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Cs w:val="24"/>
        </w:rPr>
      </w:pPr>
      <w:r>
        <w:rPr>
          <w:sz w:val="24"/>
          <w:szCs w:val="24"/>
        </w:rPr>
      </w:r>
    </w:p>
    <w:p>
      <w:pPr>
        <w:pStyle w:val="Normal"/>
        <w:jc w:val="right"/>
        <w:rPr>
          <w:sz w:val="24"/>
          <w:szCs w:val="24"/>
        </w:rPr>
      </w:pPr>
      <w:r>
        <w:rPr>
          <w:sz w:val="24"/>
          <w:szCs w:val="24"/>
        </w:rPr>
        <w:t>Załącznik nr 1</w:t>
      </w:r>
    </w:p>
    <w:p>
      <w:pPr>
        <w:pStyle w:val="Normal"/>
        <w:jc w:val="center"/>
        <w:rPr>
          <w:b/>
          <w:b/>
          <w:sz w:val="24"/>
          <w:szCs w:val="24"/>
        </w:rPr>
      </w:pPr>
      <w:r>
        <w:rPr>
          <w:b/>
          <w:sz w:val="24"/>
          <w:szCs w:val="24"/>
        </w:rPr>
        <w:t>oświadczenie o wyrażeniu dobrowolnej zgody na przetwarzanie danych osobowych</w:t>
      </w:r>
    </w:p>
    <w:p>
      <w:pPr>
        <w:pStyle w:val="Normal"/>
        <w:ind w:firstLine="567"/>
        <w:jc w:val="both"/>
        <w:rPr/>
      </w:pPr>
      <w:r>
        <w:rPr/>
        <w:t>Wyrażam dobrowolną zgodę na przetwarzanie moich danych osobowych, które podałem/am w oświadczeniu,zgodnie z Rozporządze</w:t>
      </w:r>
      <w:bookmarkStart w:id="0" w:name="_GoBack"/>
      <w:bookmarkEnd w:id="0"/>
      <w:r>
        <w:rPr/>
        <w:t>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rPr/>
      </w:pPr>
      <w:r>
        <w:rPr/>
      </w:r>
    </w:p>
    <w:p>
      <w:pPr>
        <w:pStyle w:val="Normal"/>
        <w:rPr/>
      </w:pPr>
      <w:r>
        <w:rPr/>
        <w:t>…</w:t>
      </w:r>
      <w:r>
        <w:rPr/>
        <w:t>...........…………..……………………………                                   ………………….…...........…………..…………………………</w:t>
      </w:r>
    </w:p>
    <w:p>
      <w:pPr>
        <w:pStyle w:val="Normal"/>
        <w:rPr>
          <w:b/>
          <w:b/>
          <w:sz w:val="24"/>
          <w:szCs w:val="24"/>
        </w:rPr>
      </w:pPr>
      <w:r>
        <w:rPr/>
        <w:t xml:space="preserve">            </w:t>
      </w:r>
      <w:r>
        <w:rPr/>
        <w:t>miejscowość, data                                                                               czytelny podpis</w:t>
      </w:r>
    </w:p>
    <w:p>
      <w:pPr>
        <w:pStyle w:val="Normal"/>
        <w:jc w:val="center"/>
        <w:rPr>
          <w:rFonts w:ascii="Times New Roman" w:hAnsi="Times New Roman" w:eastAsia="Times New Roman" w:cs="Times New Roman"/>
          <w:b/>
          <w:b/>
          <w:sz w:val="18"/>
          <w:szCs w:val="18"/>
          <w:lang w:eastAsia="pl-PL"/>
        </w:rPr>
      </w:pPr>
      <w:r>
        <w:rPr>
          <w:rFonts w:eastAsia="Times New Roman" w:cs="Times New Roman" w:ascii="Times New Roman" w:hAnsi="Times New Roman"/>
          <w:b/>
          <w:sz w:val="18"/>
          <w:szCs w:val="18"/>
          <w:lang w:eastAsia="pl-PL"/>
        </w:rPr>
      </w:r>
    </w:p>
    <w:p>
      <w:pPr>
        <w:pStyle w:val="Normal"/>
        <w:jc w:val="center"/>
        <w:rPr>
          <w:rFonts w:ascii="Times New Roman" w:hAnsi="Times New Roman" w:eastAsia="Times New Roman" w:cs="Times New Roman"/>
          <w:b/>
          <w:b/>
          <w:bCs/>
          <w:sz w:val="20"/>
          <w:szCs w:val="18"/>
          <w:lang w:eastAsia="pl-PL"/>
        </w:rPr>
      </w:pPr>
      <w:r>
        <w:rPr>
          <w:rFonts w:eastAsia="Times New Roman" w:cs="Times New Roman" w:ascii="Times New Roman" w:hAnsi="Times New Roman"/>
          <w:b/>
          <w:sz w:val="20"/>
          <w:szCs w:val="18"/>
          <w:lang w:eastAsia="pl-PL"/>
        </w:rPr>
        <w:t>K</w:t>
      </w:r>
      <w:r>
        <w:rPr>
          <w:rFonts w:eastAsia="Times New Roman" w:cs="Times New Roman" w:ascii="Times New Roman" w:hAnsi="Times New Roman"/>
          <w:b/>
          <w:bCs/>
          <w:sz w:val="20"/>
          <w:szCs w:val="18"/>
          <w:lang w:eastAsia="pl-PL"/>
        </w:rPr>
        <w:t>lauzula informacyjna</w:t>
      </w:r>
    </w:p>
    <w:p>
      <w:pPr>
        <w:pStyle w:val="Normal"/>
        <w:jc w:val="both"/>
        <w:rPr>
          <w:rFonts w:ascii="Calibri" w:hAnsi="Calibri" w:eastAsia="Times New Roman" w:cs="Times New Roman"/>
          <w:sz w:val="20"/>
          <w:lang w:eastAsia="pl-PL"/>
        </w:rPr>
      </w:pPr>
      <w:r>
        <w:rPr>
          <w:rFonts w:eastAsia="Times New Roman" w:cs="Times New Roman" w:ascii="Times New Roman" w:hAnsi="Times New Roman"/>
          <w:sz w:val="20"/>
          <w:szCs w:val="18"/>
          <w:lang w:eastAsia="pl-PL"/>
        </w:rPr>
        <w:t>W związku z zapisami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z 2016 r., L 119, poz. 1) informujemy, że:</w:t>
      </w:r>
    </w:p>
    <w:p>
      <w:pPr>
        <w:pStyle w:val="Normal"/>
        <w:jc w:val="both"/>
        <w:rPr>
          <w:rFonts w:ascii="Times New Roman" w:hAnsi="Times New Roman" w:eastAsia="Times New Roman" w:cs="Times New Roman"/>
          <w:sz w:val="20"/>
          <w:szCs w:val="18"/>
          <w:lang w:eastAsia="pl-PL"/>
        </w:rPr>
      </w:pPr>
      <w:r>
        <w:rPr>
          <w:rFonts w:eastAsia="Times New Roman" w:cs="Times New Roman" w:ascii="Times New Roman" w:hAnsi="Times New Roman"/>
          <w:bCs/>
          <w:sz w:val="20"/>
          <w:szCs w:val="18"/>
          <w:lang w:eastAsia="pl-PL"/>
        </w:rPr>
        <w:t>Administratorem</w:t>
      </w:r>
      <w:r>
        <w:rPr>
          <w:rFonts w:eastAsia="Times New Roman" w:cs="Times New Roman" w:ascii="Times New Roman" w:hAnsi="Times New Roman"/>
          <w:sz w:val="20"/>
          <w:szCs w:val="18"/>
          <w:lang w:eastAsia="pl-PL"/>
        </w:rPr>
        <w:t xml:space="preserve"> Państwa danych osobowych jest Minister Finansów Funduszy i Polityki Regionalnej- jako Instytucja Zarządzająca POPC 2014-2020.</w:t>
      </w:r>
    </w:p>
    <w:p>
      <w:pPr>
        <w:pStyle w:val="Normal"/>
        <w:jc w:val="both"/>
        <w:rPr>
          <w:rFonts w:ascii="Times New Roman" w:hAnsi="Times New Roman" w:eastAsia="Times New Roman" w:cs="Times New Roman"/>
          <w:sz w:val="20"/>
          <w:szCs w:val="18"/>
          <w:lang w:eastAsia="pl-PL"/>
        </w:rPr>
      </w:pPr>
      <w:r>
        <w:rPr>
          <w:rFonts w:eastAsia="Times New Roman" w:cs="Times New Roman" w:ascii="Times New Roman" w:hAnsi="Times New Roman"/>
          <w:sz w:val="20"/>
          <w:szCs w:val="18"/>
          <w:lang w:eastAsia="pl-PL"/>
        </w:rPr>
        <w:t>Podmiotem Przetwarzającym jest Gmina Recz reprezentowana przez Burmistrza Recza</w:t>
      </w:r>
      <w:r>
        <w:rPr>
          <w:rFonts w:eastAsia="Times New Roman" w:cs="Times New Roman" w:ascii="Times New Roman" w:hAnsi="Times New Roman"/>
          <w:bCs/>
          <w:sz w:val="20"/>
          <w:szCs w:val="18"/>
          <w:lang w:eastAsia="pl-PL"/>
        </w:rPr>
        <w:t>,</w:t>
      </w:r>
      <w:r>
        <w:rPr>
          <w:rFonts w:eastAsia="Times New Roman" w:cs="Times New Roman" w:ascii="Times New Roman" w:hAnsi="Times New Roman"/>
          <w:sz w:val="20"/>
          <w:szCs w:val="18"/>
          <w:lang w:eastAsia="pl-PL"/>
        </w:rPr>
        <w:t xml:space="preserve"> z siedzibą: </w:t>
      </w:r>
      <w:r>
        <w:rPr>
          <w:rFonts w:eastAsia="Times New Roman" w:cs="Times New Roman" w:ascii="Times New Roman" w:hAnsi="Times New Roman"/>
          <w:bCs/>
          <w:sz w:val="20"/>
          <w:szCs w:val="18"/>
          <w:lang w:eastAsia="pl-PL"/>
        </w:rPr>
        <w:t>ul. Ratuszowa 17,73-210 Recz</w:t>
      </w:r>
      <w:r>
        <w:rPr>
          <w:rFonts w:eastAsia="Times New Roman" w:cs="Times New Roman" w:ascii="Times New Roman" w:hAnsi="Times New Roman"/>
          <w:sz w:val="20"/>
          <w:szCs w:val="18"/>
          <w:lang w:eastAsia="pl-PL"/>
        </w:rPr>
        <w:t>.</w:t>
      </w:r>
    </w:p>
    <w:p>
      <w:pPr>
        <w:pStyle w:val="Normal"/>
        <w:jc w:val="both"/>
        <w:rPr>
          <w:rFonts w:ascii="Times New Roman" w:hAnsi="Times New Roman" w:eastAsia="Times New Roman" w:cs="Times New Roman"/>
          <w:sz w:val="20"/>
          <w:szCs w:val="18"/>
          <w:lang w:eastAsia="pl-PL"/>
        </w:rPr>
      </w:pPr>
      <w:r>
        <w:rPr>
          <w:rFonts w:eastAsia="Times New Roman" w:cs="Times New Roman" w:ascii="Times New Roman" w:hAnsi="Times New Roman"/>
          <w:sz w:val="20"/>
          <w:szCs w:val="18"/>
          <w:lang w:eastAsia="pl-PL"/>
        </w:rPr>
        <w:t xml:space="preserve">Na mocy art. 37 ust. 1 lit. a) RODO Administrator (ADO) wyznaczył Inspektora Ochrony Danych (IOD), który w jego imieniu nadzoruje sferę przetwarzania danych osobowych, Panią Agnieszka Pater. Z IOD można kontaktować się pod adresem e-mail: iod@recz.pl, pod numerem telefonu: 95 765-44-61 wew. 123 , bądź pocztowo na adres: Inspektor Ochrony Danych, </w:t>
      </w:r>
      <w:r>
        <w:rPr>
          <w:rFonts w:eastAsia="Times New Roman" w:cs="Times New Roman" w:ascii="Times New Roman" w:hAnsi="Times New Roman"/>
          <w:bCs/>
          <w:sz w:val="20"/>
          <w:szCs w:val="18"/>
          <w:lang w:eastAsia="pl-PL"/>
        </w:rPr>
        <w:t>Urząd Miejski w Reczu, ul. Ratuszowa 17, 73-210 Recz</w:t>
      </w:r>
      <w:r>
        <w:rPr>
          <w:rFonts w:eastAsia="Times New Roman" w:cs="Times New Roman" w:ascii="Times New Roman" w:hAnsi="Times New Roman"/>
          <w:sz w:val="20"/>
          <w:szCs w:val="18"/>
          <w:lang w:eastAsia="pl-PL"/>
        </w:rPr>
        <w:t>.</w:t>
      </w:r>
    </w:p>
    <w:p>
      <w:pPr>
        <w:pStyle w:val="Normal"/>
        <w:jc w:val="both"/>
        <w:rPr>
          <w:rFonts w:ascii="Times New Roman" w:hAnsi="Times New Roman" w:eastAsia="Times New Roman" w:cs="Times New Roman"/>
          <w:sz w:val="20"/>
          <w:szCs w:val="18"/>
          <w:lang w:eastAsia="pl-PL"/>
        </w:rPr>
      </w:pPr>
      <w:r>
        <w:rPr>
          <w:rFonts w:eastAsia="Times New Roman" w:cs="Times New Roman" w:ascii="Times New Roman" w:hAnsi="Times New Roman"/>
          <w:sz w:val="20"/>
          <w:szCs w:val="18"/>
          <w:lang w:eastAsia="pl-PL"/>
        </w:rPr>
        <w:t xml:space="preserve">Pani/Pana dane osobowe przetwarzane są w celu </w:t>
      </w:r>
      <w:r>
        <w:rPr>
          <w:rFonts w:cs="Times New Roman" w:ascii="Times New Roman" w:hAnsi="Times New Roman"/>
          <w:sz w:val="20"/>
          <w:szCs w:val="18"/>
          <w:shd w:fill="FFFFFF" w:val="clear"/>
        </w:rPr>
        <w:t>wsparcia rodzin popegeerowskich z dziećmi w zakresie dostępu do sprzętu komputerowego oraz dostępu do Internetu, w szczególności udzielenia dofinansowania na sprzęt komputerowy, ubezpieczenie zakupionego sprzętu komputerowego, usługę zapewniającą dostęp do Internetu.</w:t>
      </w:r>
    </w:p>
    <w:p>
      <w:pPr>
        <w:pStyle w:val="Normal"/>
        <w:jc w:val="both"/>
        <w:rPr>
          <w:rFonts w:ascii="Calibri" w:hAnsi="Calibri" w:eastAsia="Times New Roman" w:cs="Times New Roman"/>
          <w:sz w:val="20"/>
          <w:szCs w:val="18"/>
          <w:lang w:eastAsia="pl-PL"/>
        </w:rPr>
      </w:pPr>
      <w:r>
        <w:rPr>
          <w:rFonts w:eastAsia="Times New Roman" w:cs="Times New Roman" w:ascii="Times New Roman" w:hAnsi="Times New Roman"/>
          <w:sz w:val="20"/>
          <w:szCs w:val="18"/>
          <w:lang w:eastAsia="pl-PL"/>
        </w:rPr>
        <w:t>Pani/Pana dane osobowe przetwarzane są na podstawie zgody (art. 6 ust. 1 lit. a RODO).</w:t>
      </w:r>
    </w:p>
    <w:p>
      <w:pPr>
        <w:pStyle w:val="Normal"/>
        <w:jc w:val="both"/>
        <w:rPr>
          <w:rFonts w:ascii="Times New Roman" w:hAnsi="Times New Roman" w:eastAsia="Times New Roman" w:cs="Times New Roman"/>
          <w:color w:val="FF0000"/>
          <w:sz w:val="20"/>
          <w:szCs w:val="18"/>
          <w:lang w:eastAsia="pl-PL"/>
        </w:rPr>
      </w:pPr>
      <w:r>
        <w:rPr>
          <w:rFonts w:eastAsia="Times New Roman" w:cs="Times New Roman" w:ascii="Times New Roman" w:hAnsi="Times New Roman"/>
          <w:sz w:val="20"/>
          <w:szCs w:val="18"/>
          <w:lang w:eastAsia="pl-PL"/>
        </w:rPr>
        <w:t>W związku z przetwarzaniem danych w celach, o których mowa, odbiorcami Pani/Pana danych osobowych mogą być: organy władzy publicznej oraz podmioty wykonujące zadania publiczne lub działające na zlecenie organów władzy publicznej, w zakresie i w celach, które wynikają z przepisów powszechnie obowiązującego prawa (</w:t>
      </w:r>
      <w:r>
        <w:rPr>
          <w:rFonts w:eastAsia="Times New Roman" w:cs="Times New Roman" w:ascii="Times New Roman" w:hAnsi="Times New Roman"/>
          <w:color w:val="000000"/>
          <w:sz w:val="20"/>
          <w:szCs w:val="18"/>
          <w:lang w:eastAsia="pl-PL"/>
        </w:rPr>
        <w:t>w tym: sądy, organy ścigania, organy administracji)</w:t>
      </w:r>
      <w:r>
        <w:rPr>
          <w:rFonts w:eastAsia="Times New Roman" w:cs="Times New Roman" w:ascii="Times New Roman" w:hAnsi="Times New Roman"/>
          <w:sz w:val="20"/>
          <w:szCs w:val="18"/>
          <w:lang w:eastAsia="pl-PL"/>
        </w:rPr>
        <w:t>; inne podmioty, które na podstawie przepisów prawa bądź stosownych umów podpisanych z ADO przetwarzają dane osobowe.</w:t>
      </w:r>
    </w:p>
    <w:p>
      <w:pPr>
        <w:pStyle w:val="Normal"/>
        <w:jc w:val="both"/>
        <w:rPr>
          <w:rFonts w:ascii="Times New Roman" w:hAnsi="Times New Roman" w:eastAsia="Times New Roman" w:cs="Times New Roman"/>
          <w:sz w:val="20"/>
          <w:szCs w:val="18"/>
          <w:lang w:eastAsia="pl-PL"/>
        </w:rPr>
      </w:pPr>
      <w:r>
        <w:rPr>
          <w:rFonts w:eastAsia="Times New Roman" w:cs="Times New Roman" w:ascii="Times New Roman" w:hAnsi="Times New Roman"/>
          <w:sz w:val="20"/>
          <w:szCs w:val="18"/>
          <w:lang w:eastAsia="pl-PL"/>
        </w:rPr>
        <w:t>Pani/Pana dane osobowe będą przechowywane na czas trwania postępowania w sprawie, tj. przez okres niezbędny do realizacji celów lub do momentu odwołania zgody, gdy dane są przetwarzane na jej podstawie, a po tym czasie przez okres oraz w zakresie wymaganym przez przepisy powszechnie obowiązującego prawa, w szczególności ze względu na cele archiwalne.</w:t>
      </w:r>
    </w:p>
    <w:p>
      <w:pPr>
        <w:pStyle w:val="Normal"/>
        <w:jc w:val="both"/>
        <w:rPr>
          <w:rFonts w:ascii="Times New Roman" w:hAnsi="Times New Roman" w:eastAsia="Times New Roman" w:cs="Times New Roman"/>
          <w:sz w:val="20"/>
          <w:szCs w:val="18"/>
          <w:lang w:eastAsia="pl-PL"/>
        </w:rPr>
      </w:pPr>
      <w:r>
        <w:rPr>
          <w:rFonts w:eastAsia="Times New Roman" w:cs="Times New Roman" w:ascii="Times New Roman" w:hAnsi="Times New Roman"/>
          <w:sz w:val="20"/>
          <w:szCs w:val="18"/>
          <w:lang w:eastAsia="pl-PL"/>
        </w:rPr>
      </w:r>
    </w:p>
    <w:p>
      <w:pPr>
        <w:pStyle w:val="Normal"/>
        <w:jc w:val="both"/>
        <w:rPr>
          <w:rFonts w:ascii="Times New Roman" w:hAnsi="Times New Roman" w:eastAsia="Times New Roman" w:cs="Times New Roman"/>
          <w:sz w:val="20"/>
          <w:szCs w:val="18"/>
          <w:lang w:eastAsia="pl-PL"/>
        </w:rPr>
      </w:pPr>
      <w:r>
        <w:rPr>
          <w:rFonts w:eastAsia="Times New Roman" w:cs="Times New Roman" w:ascii="Times New Roman" w:hAnsi="Times New Roman"/>
          <w:sz w:val="20"/>
          <w:szCs w:val="18"/>
          <w:lang w:eastAsia="pl-PL"/>
        </w:rPr>
      </w:r>
    </w:p>
    <w:p>
      <w:pPr>
        <w:pStyle w:val="Normal"/>
        <w:jc w:val="both"/>
        <w:rPr>
          <w:rFonts w:ascii="Times New Roman" w:hAnsi="Times New Roman" w:eastAsia="Times New Roman" w:cs="Times New Roman"/>
          <w:sz w:val="20"/>
          <w:szCs w:val="18"/>
          <w:lang w:eastAsia="pl-PL"/>
        </w:rPr>
      </w:pPr>
      <w:r>
        <w:rPr>
          <w:rFonts w:eastAsia="Times New Roman" w:cs="Times New Roman" w:ascii="Times New Roman" w:hAnsi="Times New Roman"/>
          <w:sz w:val="20"/>
          <w:szCs w:val="18"/>
          <w:lang w:eastAsia="pl-PL"/>
        </w:rPr>
      </w:r>
    </w:p>
    <w:p>
      <w:pPr>
        <w:pStyle w:val="Normal"/>
        <w:jc w:val="both"/>
        <w:rPr>
          <w:rFonts w:ascii="Times New Roman" w:hAnsi="Times New Roman" w:eastAsia="Times New Roman" w:cs="Times New Roman"/>
          <w:sz w:val="20"/>
          <w:szCs w:val="18"/>
          <w:lang w:eastAsia="pl-PL"/>
        </w:rPr>
      </w:pPr>
      <w:r>
        <w:rPr>
          <w:rFonts w:eastAsia="Times New Roman" w:cs="Times New Roman" w:ascii="Times New Roman" w:hAnsi="Times New Roman"/>
          <w:sz w:val="20"/>
          <w:szCs w:val="18"/>
          <w:lang w:eastAsia="pl-PL"/>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pPr>
        <w:pStyle w:val="Normal"/>
        <w:jc w:val="both"/>
        <w:rPr>
          <w:rFonts w:ascii="Times New Roman" w:hAnsi="Times New Roman" w:eastAsia="Times New Roman" w:cs="Times New Roman"/>
          <w:sz w:val="20"/>
          <w:szCs w:val="18"/>
          <w:lang w:eastAsia="pl-PL"/>
        </w:rPr>
      </w:pPr>
      <w:r>
        <w:rPr>
          <w:rFonts w:eastAsia="Times New Roman" w:cs="Times New Roman" w:ascii="Times New Roman" w:hAnsi="Times New Roman"/>
          <w:sz w:val="20"/>
          <w:szCs w:val="18"/>
          <w:lang w:eastAsia="pl-PL"/>
        </w:rPr>
        <w:t>W stosunku do danych przetwarzanych na podstawie zgody przysługuje Pani/Panu prawo do cofnięcia udzielonej zgody w dowolnym momencie. Cofnięcie to nie ma wpływu na zgodność przetwarzania, którego dokonano na podstawie zgody przed jej cofnięciem, z obowiązującym prawem.</w:t>
      </w:r>
    </w:p>
    <w:p>
      <w:pPr>
        <w:pStyle w:val="Normal"/>
        <w:jc w:val="both"/>
        <w:rPr>
          <w:rFonts w:ascii="Times New Roman" w:hAnsi="Times New Roman" w:eastAsia="Times New Roman" w:cs="Times New Roman"/>
          <w:sz w:val="20"/>
          <w:szCs w:val="18"/>
          <w:lang w:eastAsia="pl-PL"/>
        </w:rPr>
      </w:pPr>
      <w:r>
        <w:rPr>
          <w:rFonts w:eastAsia="Times New Roman" w:cs="Times New Roman" w:ascii="Times New Roman" w:hAnsi="Times New Roman"/>
          <w:sz w:val="20"/>
          <w:szCs w:val="18"/>
          <w:lang w:eastAsia="pl-PL"/>
        </w:rPr>
        <w:t>Podanie przez Panią/Pana danych osobowych jest obowiązkowe, w zakresie w jakim przesłankę przetwarzania danych osobowych stanowi przepis prawa. W pozostałych przypadkach podanie przez Panią/Pana danych osobowych ma charakter dobrowolny.</w:t>
      </w:r>
    </w:p>
    <w:p>
      <w:pPr>
        <w:pStyle w:val="Normal"/>
        <w:jc w:val="both"/>
        <w:rPr>
          <w:rFonts w:ascii="Times New Roman" w:hAnsi="Times New Roman" w:eastAsia="Times New Roman" w:cs="Times New Roman"/>
          <w:b/>
          <w:b/>
          <w:sz w:val="20"/>
          <w:szCs w:val="18"/>
          <w:lang w:eastAsia="pl-PL"/>
        </w:rPr>
      </w:pPr>
      <w:r>
        <w:rPr>
          <w:rFonts w:eastAsia="Times New Roman" w:cs="Times New Roman" w:ascii="Times New Roman" w:hAnsi="Times New Roman"/>
          <w:sz w:val="20"/>
          <w:szCs w:val="18"/>
          <w:lang w:eastAsia="pl-PL"/>
        </w:rPr>
        <w:t>Przysługuje Pani/Panu prawo wniesienia skargi do Prezesa Urzędu Ochrony Danych Osobowych, gdy uzna Pani/Pan, iż przetwarzanie danych osobowych Pani/Pana dotyczących narusza przepisy RODO.</w:t>
      </w:r>
    </w:p>
    <w:p>
      <w:pPr>
        <w:pStyle w:val="Normal"/>
        <w:jc w:val="both"/>
        <w:rPr>
          <w:rFonts w:ascii="Times New Roman" w:hAnsi="Times New Roman" w:eastAsia="Times New Roman" w:cs="Times New Roman"/>
          <w:sz w:val="20"/>
          <w:szCs w:val="18"/>
          <w:lang w:eastAsia="pl-PL"/>
        </w:rPr>
      </w:pPr>
      <w:r>
        <w:rPr>
          <w:rFonts w:eastAsia="Times New Roman" w:cs="Times New Roman" w:ascii="Times New Roman" w:hAnsi="Times New Roman"/>
          <w:sz w:val="20"/>
          <w:szCs w:val="18"/>
          <w:lang w:eastAsia="pl-PL"/>
        </w:rPr>
        <w:t>Pani/Pana dane osobowe nie będą przekazywane do państwa trzeciego/organizacji mię</w:t>
        <w:softHyphen/>
        <w:t>dzynarodowej.</w:t>
      </w:r>
    </w:p>
    <w:p>
      <w:pPr>
        <w:pStyle w:val="Normal"/>
        <w:jc w:val="both"/>
        <w:rPr>
          <w:rFonts w:ascii="Times New Roman" w:hAnsi="Times New Roman" w:eastAsia="Times New Roman" w:cs="Times New Roman"/>
          <w:b/>
          <w:b/>
          <w:sz w:val="20"/>
          <w:szCs w:val="18"/>
          <w:lang w:eastAsia="pl-PL"/>
        </w:rPr>
      </w:pPr>
      <w:r>
        <w:rPr>
          <w:rFonts w:eastAsia="Times New Roman" w:cs="Times New Roman" w:ascii="Times New Roman" w:hAnsi="Times New Roman"/>
          <w:sz w:val="20"/>
          <w:szCs w:val="18"/>
          <w:lang w:eastAsia="pl-PL"/>
        </w:rPr>
        <w:t>Pani/Pana dane osobowe nie będą przetwarzane w sposób zautomatyzowany i nie będą profilowane.</w:t>
      </w:r>
    </w:p>
    <w:p>
      <w:pPr>
        <w:pStyle w:val="Normal"/>
        <w:spacing w:before="0" w:after="200"/>
        <w:jc w:val="center"/>
        <w:rPr>
          <w:b/>
          <w:b/>
          <w:sz w:val="24"/>
          <w:szCs w:val="24"/>
        </w:rPr>
      </w:pPr>
      <w:r>
        <w:rPr/>
      </w:r>
    </w:p>
    <w:sectPr>
      <w:headerReference w:type="default" r:id="rId2"/>
      <w:footerReference w:type="default" r:id="rId3"/>
      <w:type w:val="nextPage"/>
      <w:pgSz w:w="11906" w:h="16838"/>
      <w:pgMar w:left="1417" w:right="1417" w:header="708" w:top="1417"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drawing>
        <wp:inline distT="0" distB="0" distL="0" distR="0">
          <wp:extent cx="5760720" cy="690245"/>
          <wp:effectExtent l="0" t="0" r="0" b="0"/>
          <wp:docPr id="2" name="Obraz 1" descr="logocia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logociag_4"/>
                  <pic:cNvPicPr>
                    <a:picLocks noChangeAspect="1" noChangeArrowheads="1"/>
                  </pic:cNvPicPr>
                </pic:nvPicPr>
                <pic:blipFill>
                  <a:blip r:embed="rId1"/>
                  <a:stretch>
                    <a:fillRect/>
                  </a:stretch>
                </pic:blipFill>
                <pic:spPr bwMode="auto">
                  <a:xfrm>
                    <a:off x="0" y="0"/>
                    <a:ext cx="5760720" cy="69024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60720" cy="594995"/>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1"/>
                  <a:stretch>
                    <a:fillRect/>
                  </a:stretch>
                </pic:blipFill>
                <pic:spPr bwMode="auto">
                  <a:xfrm>
                    <a:off x="0" y="0"/>
                    <a:ext cx="5760720" cy="594995"/>
                  </a:xfrm>
                  <a:prstGeom prst="rect">
                    <a:avLst/>
                  </a:prstGeom>
                </pic:spPr>
              </pic:pic>
            </a:graphicData>
          </a:graphic>
        </wp:inline>
      </w:drawing>
    </w:r>
  </w:p>
</w:hdr>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679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2f4499"/>
    <w:rPr>
      <w:rFonts w:ascii="Tahoma" w:hAnsi="Tahoma" w:cs="Tahoma"/>
      <w:sz w:val="16"/>
      <w:szCs w:val="16"/>
    </w:rPr>
  </w:style>
  <w:style w:type="character" w:styleId="NagwekZnak" w:customStyle="1">
    <w:name w:val="Nagłówek Znak"/>
    <w:basedOn w:val="DefaultParagraphFont"/>
    <w:link w:val="Nagwek"/>
    <w:uiPriority w:val="99"/>
    <w:semiHidden/>
    <w:qFormat/>
    <w:rsid w:val="002f4499"/>
    <w:rPr/>
  </w:style>
  <w:style w:type="character" w:styleId="StopkaZnak" w:customStyle="1">
    <w:name w:val="Stopka Znak"/>
    <w:basedOn w:val="DefaultParagraphFont"/>
    <w:link w:val="Stopka"/>
    <w:uiPriority w:val="99"/>
    <w:semiHidden/>
    <w:qFormat/>
    <w:rsid w:val="002f4499"/>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alloonText">
    <w:name w:val="Balloon Text"/>
    <w:basedOn w:val="Normal"/>
    <w:link w:val="TekstdymkaZnak"/>
    <w:uiPriority w:val="99"/>
    <w:semiHidden/>
    <w:unhideWhenUsed/>
    <w:qFormat/>
    <w:rsid w:val="002f4499"/>
    <w:pPr>
      <w:spacing w:lineRule="auto" w:line="240" w:before="0" w:after="0"/>
    </w:pPr>
    <w:rPr>
      <w:rFonts w:ascii="Tahoma" w:hAnsi="Tahoma" w:cs="Tahoma"/>
      <w:sz w:val="16"/>
      <w:szCs w:val="16"/>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2f4499"/>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semiHidden/>
    <w:unhideWhenUsed/>
    <w:rsid w:val="002f4499"/>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LibreOffice/7.0.4.2$Windows_X86_64 LibreOffice_project/dcf040e67528d9187c66b2379df5ea4407429775</Application>
  <AppVersion>15.0000</AppVersion>
  <Pages>2</Pages>
  <Words>597</Words>
  <Characters>3819</Characters>
  <CharactersWithSpaces>4521</CharactersWithSpaces>
  <Paragraphs>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2021-10-07T07:06:00Z</dcterms:created>
  <dc:creator>Agnieszka</dc:creator>
  <dc:description/>
  <dc:language>pl-PL</dc:language>
  <cp:lastModifiedBy>Admin</cp:lastModifiedBy>
  <dcterms:modified xsi:type="dcterms:W3CDTF">2021-10-11T13:25:00Z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