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B050"/>
        </w:rPr>
        <w:t xml:space="preserve">Základní a Mateřská škola,  Hrabětice, příspěvková organizace, se sídlem Kostelní 216, 671 68, Hrabětice, telefon 515 238 191, e-mail </w:t>
      </w:r>
      <w:hyperlink r:id="rId2">
        <w:r>
          <w:rPr>
            <w:rStyle w:val="Internetovodkaz"/>
            <w:b/>
            <w:color w:val="00B050"/>
          </w:rPr>
          <w:t>zshrabetice3@seznam.cz</w:t>
        </w:r>
      </w:hyperlink>
      <w:r>
        <w:rPr>
          <w:b/>
          <w:color w:val="00B050"/>
        </w:rPr>
        <w:t>, IČO: 70990336</w:t>
      </w:r>
    </w:p>
    <w:p>
      <w:pPr>
        <w:pStyle w:val="Normal"/>
        <w:rPr>
          <w:b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jc w:val="center"/>
        <w:rPr>
          <w:b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Kritéria pro přijetí k povinné školní docházce</w:t>
      </w:r>
    </w:p>
    <w:p>
      <w:pPr>
        <w:pStyle w:val="Normal"/>
        <w:jc w:val="center"/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§ 3a odst. 7 vyhláška o základním vzdělávání</w:t>
      </w:r>
    </w:p>
    <w:p>
      <w:pPr>
        <w:pStyle w:val="Normal"/>
        <w:jc w:val="center"/>
        <w:rPr/>
      </w:pP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Školní rok 202</w:t>
      </w:r>
      <w:r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0/2021</w:t>
      </w:r>
    </w:p>
    <w:p>
      <w:pPr>
        <w:pStyle w:val="Normal"/>
        <w:jc w:val="center"/>
        <w:rPr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color w:val="FFFFFF" w:themeColor="background1"/>
        </w:rPr>
        <w:t>Školní rok 2ko11: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Zákon stanoví, že </w:t>
      </w:r>
      <w:r>
        <w:rPr>
          <w:b/>
          <w:color w:val="FF0000"/>
          <w:sz w:val="24"/>
          <w:szCs w:val="24"/>
          <w:u w:val="single"/>
        </w:rPr>
        <w:t>přednostně</w:t>
      </w:r>
      <w:r>
        <w:rPr>
          <w:b/>
          <w:sz w:val="24"/>
          <w:szCs w:val="24"/>
        </w:rPr>
        <w:t xml:space="preserve"> jsou k povinné školní docházce přijímány děti s místem trvalého pobytu v příslušném školském obvodu spádové školy.</w:t>
      </w:r>
    </w:p>
    <w:p>
      <w:pPr>
        <w:pStyle w:val="Normal"/>
        <w:rPr/>
      </w:pPr>
      <w:r>
        <w:rPr/>
        <w:t xml:space="preserve">Dále se přijímají </w:t>
      </w:r>
      <w:r>
        <w:rPr>
          <w:b/>
          <w:color w:val="FF0000"/>
          <w:u w:val="single"/>
        </w:rPr>
        <w:t>přednostně děti</w:t>
      </w:r>
      <w:r>
        <w:rPr>
          <w:b/>
          <w:color w:val="FF0000"/>
        </w:rPr>
        <w:t>,</w:t>
      </w:r>
      <w:r>
        <w:rPr>
          <w:color w:val="FF0000"/>
        </w:rPr>
        <w:t xml:space="preserve"> </w:t>
      </w:r>
      <w:r>
        <w:rPr/>
        <w:t>které mají bydliště v obci Hrabětice.</w:t>
      </w:r>
    </w:p>
    <w:p>
      <w:pPr>
        <w:pStyle w:val="Normal"/>
        <w:rPr/>
      </w:pPr>
      <w:r>
        <w:rPr/>
        <w:t>Kritérium – sourozenec plnící povinnou školní docházku v dané škole.</w:t>
      </w:r>
    </w:p>
    <w:p>
      <w:pPr>
        <w:pStyle w:val="Normal"/>
        <w:rPr/>
      </w:pPr>
      <w:r>
        <w:rPr/>
        <w:t>Kapacita třídy 30 žáků.</w:t>
      </w:r>
    </w:p>
    <w:p>
      <w:pPr>
        <w:pStyle w:val="Normal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>P</w:t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Průběh zápisu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§3a odst. 2 vyhlášky o základním vzdělávání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Průběh zápisu je složen </w:t>
      </w:r>
      <w:r>
        <w:rPr>
          <w:sz w:val="24"/>
          <w:szCs w:val="24"/>
          <w:u w:val="single"/>
        </w:rPr>
        <w:t>z formální části</w:t>
      </w:r>
      <w:r>
        <w:rPr>
          <w:sz w:val="24"/>
          <w:szCs w:val="24"/>
        </w:rPr>
        <w:t xml:space="preserve"> – zákonný zástupce požádá o zápis /  podá žádost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 přijetí k povinné školní docházce nebo žádost o odklad povinné školní docházky /.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§3a odst. 3, 4 vyhlášky o základním vzdělávání</w:t>
      </w:r>
    </w:p>
    <w:p>
      <w:pPr>
        <w:pStyle w:val="Normal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Na naší škole probíhá i část motivační</w:t>
      </w:r>
      <w:r>
        <w:rPr>
          <w:sz w:val="24"/>
          <w:szCs w:val="24"/>
        </w:rPr>
        <w:t>, které se může dítě zúčastnit.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 složena z pohovoru a jiných činností spojených z orientačním  posouzením školní zralosti.</w:t>
      </w:r>
    </w:p>
    <w:p>
      <w:pPr>
        <w:pStyle w:val="Normal"/>
        <w:rPr>
          <w:sz w:val="24"/>
          <w:szCs w:val="24"/>
        </w:rPr>
      </w:pPr>
      <w:r>
        <w:rPr>
          <w:color w:val="FF0000"/>
          <w:sz w:val="24"/>
          <w:szCs w:val="24"/>
        </w:rPr>
        <w:t>Tuto část doporučujeme</w:t>
      </w:r>
      <w:r>
        <w:rPr>
          <w:sz w:val="24"/>
          <w:szCs w:val="24"/>
        </w:rPr>
        <w:t xml:space="preserve">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Mgr. Vladimíra Bobková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color w:val="FFFFFF" w:themeColor="background1"/>
        </w:rPr>
      </w:pPr>
      <w:r>
        <w:rPr>
          <w:b/>
          <w:color w:val="FFFFFF" w:themeColor="background1"/>
        </w:rPr>
        <w:t xml:space="preserve">Průběh telefo5 8 191, </w:t>
      </w:r>
    </w:p>
    <w:p>
      <w:pPr>
        <w:pStyle w:val="Normal"/>
        <w:rPr>
          <w:color w:val="FFFFFF" w:themeColor="background1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color w:val="FFFFFF" w:themeColor="background1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jc w:val="center"/>
        <w:rPr>
          <w:b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jc w:val="center"/>
        <w:rPr>
          <w:b/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jc w:val="center"/>
        <w:rPr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d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37245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a63d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a63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LibreOffice/6.3.4.2$Windows_X86_64 LibreOffice_project/60da17e045e08f1793c57c00ba83cdfce946d0aa</Application>
  <Pages>2</Pages>
  <Words>173</Words>
  <Characters>981</Characters>
  <CharactersWithSpaces>1140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2017-03-08T13:46:00Z</dcterms:created>
  <dc:creator>pc4</dc:creator>
  <dc:description/>
  <dc:language>cs-CZ</dc:language>
  <cp:lastModifiedBy/>
  <dcterms:modified xsi:type="dcterms:W3CDTF">2020-03-09T14:23:40Z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