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3CAE" w14:textId="77777777" w:rsidR="007E59F7" w:rsidRPr="00C838FC" w:rsidRDefault="007E59F7" w:rsidP="007E59F7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  <w:bookmarkStart w:id="0" w:name="_GoBack"/>
      <w:bookmarkEnd w:id="0"/>
      <w:r w:rsidRPr="00C838FC">
        <w:rPr>
          <w:color w:val="333333"/>
        </w:rPr>
        <w:t>List  logopedy do rodziców dzieci z zaburzeniami mowy</w:t>
      </w:r>
    </w:p>
    <w:p w14:paraId="00FBE483" w14:textId="77777777" w:rsidR="007E59F7" w:rsidRPr="00C838FC" w:rsidRDefault="007E59F7" w:rsidP="007E59F7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  <w:r w:rsidRPr="00C838FC">
        <w:rPr>
          <w:color w:val="333333"/>
        </w:rPr>
        <w:t>Szanowny Rodzicu!</w:t>
      </w:r>
    </w:p>
    <w:p w14:paraId="1C55398A" w14:textId="77777777" w:rsidR="007E59F7" w:rsidRPr="00C838FC" w:rsidRDefault="007E59F7" w:rsidP="001B4C91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  <w:r w:rsidRPr="00C838FC">
        <w:rPr>
          <w:color w:val="333333"/>
        </w:rPr>
        <w:t>Poniżej przedstawię kilka ćwiczeń logopedycznych, które możecie Państw</w:t>
      </w:r>
      <w:r w:rsidR="00AA7447">
        <w:rPr>
          <w:color w:val="333333"/>
        </w:rPr>
        <w:t>o wykonywać z dzieckiem w domu.</w:t>
      </w:r>
      <w:r w:rsidRPr="00C838FC">
        <w:rPr>
          <w:color w:val="333333"/>
        </w:rPr>
        <w:t xml:space="preserve"> Prosiłabym o znalezienie </w:t>
      </w:r>
      <w:r w:rsidR="00AA7447">
        <w:rPr>
          <w:color w:val="333333"/>
        </w:rPr>
        <w:t xml:space="preserve">chociaż </w:t>
      </w:r>
      <w:r w:rsidRPr="00C838FC">
        <w:rPr>
          <w:color w:val="333333"/>
        </w:rPr>
        <w:t>10 minut</w:t>
      </w:r>
      <w:r w:rsidR="00AA7447">
        <w:rPr>
          <w:color w:val="333333"/>
        </w:rPr>
        <w:t xml:space="preserve"> każdego dnia na ćwiczenia. </w:t>
      </w:r>
      <w:r w:rsidRPr="00C838FC">
        <w:rPr>
          <w:color w:val="333333"/>
        </w:rPr>
        <w:t>Wybierzcie sta</w:t>
      </w:r>
      <w:r w:rsidR="00AA7447">
        <w:rPr>
          <w:color w:val="333333"/>
        </w:rPr>
        <w:t>łą porę, aby ćwiczenia były</w:t>
      </w:r>
      <w:r w:rsidRPr="00C838FC">
        <w:rPr>
          <w:color w:val="333333"/>
        </w:rPr>
        <w:t xml:space="preserve"> stałym rytuałem dnia. Niech będzie to forma zabawy, aby dziecko było zainteresowane. Proszę, bądźcie Państwo cierpliwi, gdy cos nie wychodzi, nie zniechęcajcie się, a razem będziemy cieszyć się z sukcesu Państwa dziecka.</w:t>
      </w:r>
    </w:p>
    <w:p w14:paraId="1ED6ABBF" w14:textId="77777777" w:rsidR="007E59F7" w:rsidRPr="00C838FC" w:rsidRDefault="00C838FC" w:rsidP="007E59F7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  <w:r>
        <w:rPr>
          <w:color w:val="333333"/>
        </w:rPr>
        <w:t xml:space="preserve">Serdecznie pozdrawiam </w:t>
      </w:r>
      <w:r w:rsidRPr="00C838FC">
        <w:rPr>
          <w:color w:val="333333"/>
        </w:rPr>
        <w:sym w:font="Wingdings" w:char="F04A"/>
      </w:r>
    </w:p>
    <w:p w14:paraId="2C87886B" w14:textId="1A553C89" w:rsidR="007E59F7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 ĆWICZE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>Ń LOGOPEDYCZNYCH</w:t>
      </w:r>
      <w:r w:rsidR="00A106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00213F" w14:textId="77777777" w:rsidR="00A106B8" w:rsidRPr="00C838FC" w:rsidRDefault="00A106B8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93607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słuchowe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ważną grupę ćwiczeń logopedycznych, ponieważ często opóźnienia czy zaburzenia rozwoju mowy pojawiają się na skutek opóźnień rozwoju słuchu fonematycznego. Stymulując funkcje słuchowe przyczyniamy się do rozwoju mowy dziecka.</w:t>
      </w:r>
    </w:p>
    <w:p w14:paraId="38EA9D7C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Przykłady: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Co słyszę?” –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nasłuchuje i rozpoznaje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odgłosy dochodzące z sąsiedztwa, ulicy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różne sprzęty, pojazdy,  zwierzęta. (Przykładowa strona z odgłosami: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625C5"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https://odgłosy.pl/</w:t>
        </w:r>
      </w:hyperlink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BA869F4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ukrytego zegarka, radia, dzwoniącego budzika.</w:t>
      </w:r>
    </w:p>
    <w:p w14:paraId="26F56931" w14:textId="77777777" w:rsidR="007E59F7" w:rsidRPr="00C838FC" w:rsidRDefault="00AA744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9F7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E59F7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Wyróżnianie wyrazów w zdaniu.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(Z ilu wyrazów składa się zdanie:  Mama czyta książkę. (3))</w:t>
      </w:r>
    </w:p>
    <w:p w14:paraId="2FD15571" w14:textId="77777777" w:rsid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na sylaby imion dzieci, rzeczy, zwierząt.</w:t>
      </w:r>
    </w:p>
    <w:p w14:paraId="0CC7A553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imion dwu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sylabowych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 trzysylabowych.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1E0963" w14:textId="77777777" w:rsidR="007E59F7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Rozróżnianie mowy prawidłowej od nieprawidłowej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25C5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„Co to za wyraz?” – rodzic i dziecko naprzemiennie głoskują  wyrazy i zgadują. (m – a – m – a (mama), b – a –  l – o – n (balon) itp.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25C5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„Co słyszysz na początku / końcu/ w środku wyrazu?” (nagłos: 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>kot (k), owoc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(o) itp., wygłos: rak (k), kos (s) itd., śródgłos: bok (o), rak (a) itp.</w:t>
      </w:r>
    </w:p>
    <w:p w14:paraId="355B098F" w14:textId="77777777" w:rsidR="00A625C5" w:rsidRDefault="00A625C5" w:rsidP="00A6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A90B0" w14:textId="77777777" w:rsidR="00A625C5" w:rsidRPr="00A625C5" w:rsidRDefault="00A625C5" w:rsidP="00A6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Ciekawy artykuł pomagający nauczyć dziecko głosk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i dzielić wyrazy na sylaby: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https://www.mjakmama24.pl/edukacja/pomoc-w-nauce/gloski-przyklady-aa-RZFj-caSE-AqfM.html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EDD6C54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1BBCA" w14:textId="77777777" w:rsidR="0017481D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2. Ćwiczenia oddechowe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</w:t>
      </w:r>
    </w:p>
    <w:p w14:paraId="44DE218E" w14:textId="77777777" w:rsidR="0017481D" w:rsidRPr="00C838FC" w:rsidRDefault="0017481D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Przesyłam link do ciekawych propozycji ćwiczeń oddechowych: </w:t>
      </w:r>
      <w:hyperlink r:id="rId7" w:history="1"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http://zabawkilundi.pl/blog/cwiczenia-oddechowe-dla-dzieci/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14:paraId="18BA1117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E644A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Ćwiczenia motoryki narządów artykulacyjnych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u większości dzieci z wadą wymowy występuje obniżona sprawność narządów artykulacyjnych -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języka, warg, policzków, podniebienia miękkiego.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</w:t>
      </w:r>
    </w:p>
    <w:p w14:paraId="4FCA48EB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C37A4" w14:textId="77777777" w:rsidR="007E59F7" w:rsidRPr="00C838FC" w:rsidRDefault="007E59F7" w:rsidP="001B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warg:</w:t>
      </w:r>
    </w:p>
    <w:p w14:paraId="52CF4101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Cmokanie, parskanie,</w:t>
      </w:r>
      <w:r w:rsidR="00174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warg zębami ( górnymi dolnej wargi</w:t>
      </w:r>
      <w:r w:rsidR="00174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 odwrotnie).</w:t>
      </w:r>
    </w:p>
    <w:p w14:paraId="73FDA691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Wymowa samogłosek w parach: a-i, a-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u,i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a,u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o,o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i,u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i,a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-o, e-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oitp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EBF565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warg w „ ryjek”, cofanie w „ uśmiech”.</w:t>
      </w:r>
    </w:p>
    <w:p w14:paraId="4B32131C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warg w przód, następnie przesuwanie warg w prawo, w lewo.</w:t>
      </w:r>
    </w:p>
    <w:p w14:paraId="5B13F6D5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1252B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języka:</w:t>
      </w:r>
    </w:p>
    <w:p w14:paraId="692BA9A7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„Głaskanie podniebienia” czubkiem</w:t>
      </w:r>
      <w:r w:rsidR="001B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języka, jama ustna szeroko otwarta.</w:t>
      </w:r>
    </w:p>
    <w:p w14:paraId="4B184D00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dolnej i górnej wargi przy ustach szeroko otwartych / krążenie językiem/.</w:t>
      </w:r>
    </w:p>
    <w:p w14:paraId="7E4ED0F6" w14:textId="77777777" w:rsidR="001B4C91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języka w przód i cofanie w głąb jamy ustnej.</w:t>
      </w:r>
    </w:p>
    <w:p w14:paraId="30B37703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Kląskanie językiem.</w:t>
      </w:r>
    </w:p>
    <w:p w14:paraId="6FE97B7D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czubkiem języka na zmianę do górnych i dolnych zębów, przy maksymalnym otwarciu ust.</w:t>
      </w:r>
    </w:p>
    <w:p w14:paraId="6B335C99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przyjmuje na przemian kształt „łopaty” i „grota”.</w:t>
      </w:r>
    </w:p>
    <w:p w14:paraId="2C7452E4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zębów po wewnętrznej i zewnętrznej powierzchni dziąseł pod wargami. Usta zamknięte.</w:t>
      </w:r>
    </w:p>
    <w:p w14:paraId="059CD1AB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4429E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usprawniające podniebienie miękkie:</w:t>
      </w:r>
    </w:p>
    <w:p w14:paraId="461C9BC3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Wywołanie ziewania przy nisko opuszczonej szczęce dolnej.</w:t>
      </w:r>
    </w:p>
    <w:p w14:paraId="52906520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Płukanie gardła ciepłą wodą.</w:t>
      </w:r>
    </w:p>
    <w:p w14:paraId="08845BF0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„Chrapanie” na wdechu i wydechu.</w:t>
      </w:r>
    </w:p>
    <w:p w14:paraId="58C7BB76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 oddychanie przez usta przy zatkanym nosie i odwrotnie.</w:t>
      </w:r>
    </w:p>
    <w:p w14:paraId="016F7D54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7C2BA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policzków:</w:t>
      </w:r>
    </w:p>
    <w:p w14:paraId="696630C9" w14:textId="77777777"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Nadymanie policzków –„ gruby miś”.</w:t>
      </w:r>
    </w:p>
    <w:p w14:paraId="106A84D9" w14:textId="77777777" w:rsidR="00C838FC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Wciąganie policzków –„ chudy zajączek”.</w:t>
      </w:r>
    </w:p>
    <w:p w14:paraId="61773154" w14:textId="77777777" w:rsidR="007E59F7" w:rsidRPr="007E59F7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Naprzemiennie „ gruby miś” –„ chudy zajączek”.</w:t>
      </w:r>
    </w:p>
    <w:p w14:paraId="34AC3BB5" w14:textId="77777777" w:rsidR="00C838FC" w:rsidRDefault="007E59F7" w:rsidP="007E59F7">
      <w:pPr>
        <w:pStyle w:val="NormalnyWeb"/>
        <w:shd w:val="clear" w:color="auto" w:fill="FFFFFF"/>
        <w:spacing w:before="0" w:beforeAutospacing="0" w:after="136" w:afterAutospacing="0"/>
      </w:pPr>
      <w:r w:rsidRPr="00C838FC">
        <w:sym w:font="Symbol" w:char="F0B7"/>
      </w:r>
      <w:r w:rsidRPr="00C838FC">
        <w:t>Nabieranie powietrza w usta, przesuwanie powietrza z jednego policzka do drugiego na zmianę.</w:t>
      </w:r>
    </w:p>
    <w:p w14:paraId="4E7B6093" w14:textId="77777777" w:rsidR="001B4C91" w:rsidRDefault="001B4C91" w:rsidP="007E59F7">
      <w:pPr>
        <w:pStyle w:val="NormalnyWeb"/>
        <w:shd w:val="clear" w:color="auto" w:fill="FFFFFF"/>
        <w:spacing w:before="0" w:beforeAutospacing="0" w:after="136" w:afterAutospacing="0"/>
      </w:pPr>
      <w:r>
        <w:t xml:space="preserve">Dołączam jeszcze link do ćwiczeń grafomotorycznych, które wpływają pozytywnie na naukę pisania </w:t>
      </w:r>
      <w:hyperlink r:id="rId8" w:history="1">
        <w:r w:rsidRPr="00214A16">
          <w:rPr>
            <w:rStyle w:val="Hipercze"/>
          </w:rPr>
          <w:t>https://www.mjakmama24.pl/edukacja/edukacja-wczesnoszkolna/cwiczenia-grafomotoryczne-dla-dzieci-labirynty-dla-dzieci-do-wydruku-aa-x77P-3hVi-uXYk.html</w:t>
        </w:r>
      </w:hyperlink>
      <w:r>
        <w:t xml:space="preserve"> )</w:t>
      </w:r>
    </w:p>
    <w:p w14:paraId="6E34CEBA" w14:textId="77777777" w:rsidR="001B4C91" w:rsidRDefault="001B4C91" w:rsidP="007E59F7">
      <w:pPr>
        <w:pStyle w:val="NormalnyWeb"/>
        <w:shd w:val="clear" w:color="auto" w:fill="FFFFFF"/>
        <w:spacing w:before="0" w:beforeAutospacing="0" w:after="136" w:afterAutospacing="0"/>
      </w:pPr>
    </w:p>
    <w:p w14:paraId="7AEBA1EA" w14:textId="77777777" w:rsidR="00A96699" w:rsidRDefault="00A96699" w:rsidP="007E59F7">
      <w:pPr>
        <w:pStyle w:val="NormalnyWeb"/>
        <w:shd w:val="clear" w:color="auto" w:fill="FFFFFF"/>
        <w:spacing w:before="0" w:beforeAutospacing="0" w:after="136" w:afterAutospacing="0"/>
      </w:pPr>
      <w:r>
        <w:t xml:space="preserve">Przedstawione ćwiczenia są propozycją, nie musicie Państwo wykonywać ich wszystkich jednego dnia. </w:t>
      </w:r>
    </w:p>
    <w:p w14:paraId="3CAF8106" w14:textId="77777777" w:rsidR="007E59F7" w:rsidRPr="001B4C91" w:rsidRDefault="007E59F7" w:rsidP="007E59F7">
      <w:pPr>
        <w:pStyle w:val="NormalnyWeb"/>
        <w:shd w:val="clear" w:color="auto" w:fill="FFFFFF"/>
        <w:spacing w:before="0" w:beforeAutospacing="0" w:after="136" w:afterAutospacing="0"/>
      </w:pPr>
      <w:r w:rsidRPr="00C838FC">
        <w:t>Życzę udanej zabawy</w:t>
      </w:r>
      <w:r w:rsidR="00C838FC" w:rsidRPr="00C838FC">
        <w:t>!</w:t>
      </w:r>
    </w:p>
    <w:p w14:paraId="33F59620" w14:textId="77777777" w:rsidR="00007D07" w:rsidRPr="00C838FC" w:rsidRDefault="00007D07">
      <w:pPr>
        <w:rPr>
          <w:rFonts w:ascii="Times New Roman" w:hAnsi="Times New Roman" w:cs="Times New Roman"/>
          <w:sz w:val="24"/>
          <w:szCs w:val="24"/>
        </w:rPr>
      </w:pPr>
    </w:p>
    <w:sectPr w:rsidR="00007D07" w:rsidRPr="00C838FC" w:rsidSect="0000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198F"/>
    <w:multiLevelType w:val="hybridMultilevel"/>
    <w:tmpl w:val="5442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4309"/>
    <w:multiLevelType w:val="hybridMultilevel"/>
    <w:tmpl w:val="EA9E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F7"/>
    <w:rsid w:val="00007D07"/>
    <w:rsid w:val="000E1FFF"/>
    <w:rsid w:val="0017481D"/>
    <w:rsid w:val="001B4C91"/>
    <w:rsid w:val="007E59F7"/>
    <w:rsid w:val="00A106B8"/>
    <w:rsid w:val="00A625C5"/>
    <w:rsid w:val="00A96699"/>
    <w:rsid w:val="00AA7447"/>
    <w:rsid w:val="00C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78DD"/>
  <w15:docId w15:val="{223BBF0D-6C25-4C07-AC93-9B876F6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7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akmama24.pl/edukacja/edukacja-wczesnoszkolna/cwiczenia-grafomotoryczne-dla-dzieci-labirynty-dla-dzieci-do-wydruku-aa-x77P-3hVi-uXY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awkilundi.pl/blog/cwiczenia-oddechowe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jakmama24.pl/edukacja/pomoc-w-nauce/gloski-przyklady-aa-RZFj-caSE-AqfM.html" TargetMode="External"/><Relationship Id="rId5" Type="http://schemas.openxmlformats.org/officeDocument/2006/relationships/hyperlink" Target="https://odg&#322;os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365 Pro Plus</cp:lastModifiedBy>
  <cp:revision>2</cp:revision>
  <dcterms:created xsi:type="dcterms:W3CDTF">2020-03-18T12:37:00Z</dcterms:created>
  <dcterms:modified xsi:type="dcterms:W3CDTF">2020-03-18T12:37:00Z</dcterms:modified>
</cp:coreProperties>
</file>