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B2" w:rsidRPr="00054577" w:rsidRDefault="00EC7CB2">
      <w:pPr>
        <w:rPr>
          <w:rFonts w:cstheme="minorHAnsi"/>
          <w:color w:val="222222"/>
          <w:sz w:val="17"/>
          <w:szCs w:val="17"/>
          <w:shd w:val="clear" w:color="auto" w:fill="FFFFFF"/>
        </w:rPr>
      </w:pPr>
    </w:p>
    <w:p w:rsidR="00EC7CB2" w:rsidRPr="00054577" w:rsidRDefault="00EC7CB2">
      <w:pPr>
        <w:rPr>
          <w:rFonts w:cstheme="minorHAnsi"/>
          <w:color w:val="222222"/>
          <w:sz w:val="17"/>
          <w:szCs w:val="17"/>
          <w:shd w:val="clear" w:color="auto" w:fill="FFFFFF"/>
        </w:rPr>
      </w:pPr>
    </w:p>
    <w:p w:rsidR="00EA189C" w:rsidRPr="00054577" w:rsidRDefault="00472F62" w:rsidP="00EC7CB2">
      <w:pPr>
        <w:jc w:val="center"/>
        <w:rPr>
          <w:rFonts w:cstheme="minorHAnsi"/>
          <w:b/>
          <w:color w:val="222222"/>
          <w:sz w:val="40"/>
          <w:szCs w:val="40"/>
          <w:shd w:val="clear" w:color="auto" w:fill="FFFFFF"/>
        </w:rPr>
      </w:pPr>
      <w:r w:rsidRPr="00054577">
        <w:rPr>
          <w:rFonts w:cstheme="minorHAnsi"/>
          <w:color w:val="222222"/>
          <w:sz w:val="40"/>
          <w:szCs w:val="40"/>
          <w:shd w:val="clear" w:color="auto" w:fill="FFFFFF"/>
        </w:rPr>
        <w:t>Szkolny Budżet U</w:t>
      </w:r>
      <w:r w:rsidR="00EA189C" w:rsidRPr="00054577">
        <w:rPr>
          <w:rFonts w:cstheme="minorHAnsi"/>
          <w:color w:val="222222"/>
          <w:sz w:val="40"/>
          <w:szCs w:val="40"/>
          <w:shd w:val="clear" w:color="auto" w:fill="FFFFFF"/>
        </w:rPr>
        <w:t xml:space="preserve">czniowski - </w:t>
      </w:r>
      <w:r w:rsidR="00EC7CB2" w:rsidRPr="00054577">
        <w:rPr>
          <w:rFonts w:cstheme="minorHAnsi"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="00EC7CB2" w:rsidRPr="00054577">
        <w:rPr>
          <w:rFonts w:cstheme="minorHAnsi"/>
          <w:color w:val="222222"/>
          <w:sz w:val="40"/>
          <w:szCs w:val="40"/>
          <w:shd w:val="clear" w:color="auto" w:fill="FFFFFF"/>
        </w:rPr>
        <w:t>działa</w:t>
      </w:r>
      <w:r w:rsidR="007230F2">
        <w:rPr>
          <w:rFonts w:cstheme="minorHAnsi"/>
          <w:b/>
          <w:color w:val="222222"/>
          <w:sz w:val="40"/>
          <w:szCs w:val="40"/>
          <w:shd w:val="clear" w:color="auto" w:fill="FFFFFF"/>
        </w:rPr>
        <w:t>MY</w:t>
      </w:r>
      <w:proofErr w:type="spellEnd"/>
      <w:r w:rsidR="00EC7CB2" w:rsidRPr="00054577">
        <w:rPr>
          <w:rFonts w:cstheme="minorHAnsi"/>
          <w:b/>
          <w:color w:val="222222"/>
          <w:sz w:val="40"/>
          <w:szCs w:val="40"/>
          <w:shd w:val="clear" w:color="auto" w:fill="FFFFFF"/>
        </w:rPr>
        <w:t xml:space="preserve"> – </w:t>
      </w:r>
    </w:p>
    <w:p w:rsidR="00EC7CB2" w:rsidRPr="00054577" w:rsidRDefault="00EC7CB2" w:rsidP="00EC7CB2">
      <w:pPr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054577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przedsięwzięcie RP we współpracy </w:t>
      </w:r>
    </w:p>
    <w:p w:rsidR="00EC7CB2" w:rsidRDefault="00EC7CB2" w:rsidP="00EC7CB2">
      <w:pPr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054577">
        <w:rPr>
          <w:rFonts w:cstheme="minorHAnsi"/>
          <w:b/>
          <w:color w:val="222222"/>
          <w:sz w:val="28"/>
          <w:szCs w:val="28"/>
          <w:shd w:val="clear" w:color="auto" w:fill="FFFFFF"/>
        </w:rPr>
        <w:t>z Radą Rodziców</w:t>
      </w:r>
      <w:r w:rsidR="006A5A4E" w:rsidRPr="00054577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i Samorządem Uczniowskim</w:t>
      </w:r>
    </w:p>
    <w:p w:rsidR="00390DCA" w:rsidRPr="00054577" w:rsidRDefault="00390DCA" w:rsidP="00EC7CB2">
      <w:pPr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</w:p>
    <w:p w:rsidR="00C432B4" w:rsidRPr="00054577" w:rsidRDefault="00C432B4" w:rsidP="000E349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  <w:r w:rsidRPr="00054577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Założenia ogólne. </w:t>
      </w:r>
    </w:p>
    <w:p w:rsidR="000E3491" w:rsidRPr="00054577" w:rsidRDefault="00EC7CB2" w:rsidP="000E3491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54577">
        <w:rPr>
          <w:rFonts w:cstheme="minorHAnsi"/>
          <w:color w:val="222222"/>
          <w:sz w:val="24"/>
          <w:szCs w:val="24"/>
          <w:shd w:val="clear" w:color="auto" w:fill="FFFFFF"/>
        </w:rPr>
        <w:t>Inicjatywa ma pokazać młodym ludziom, że mogą mieć realny wpływ na najbliższe otoczenie – proponować swoje pom</w:t>
      </w:r>
      <w:r w:rsidR="000E3491" w:rsidRPr="00054577">
        <w:rPr>
          <w:rFonts w:cstheme="minorHAnsi"/>
          <w:color w:val="222222"/>
          <w:sz w:val="24"/>
          <w:szCs w:val="24"/>
          <w:shd w:val="clear" w:color="auto" w:fill="FFFFFF"/>
        </w:rPr>
        <w:t>ysły, przekonywać do nich innych, wnioskować, planować i realizować.</w:t>
      </w:r>
    </w:p>
    <w:p w:rsidR="000E3491" w:rsidRDefault="000E3491" w:rsidP="000E3491">
      <w:p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57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Szkolny </w:t>
      </w:r>
      <w:r w:rsidR="00054577" w:rsidRPr="00054577">
        <w:rPr>
          <w:rFonts w:eastAsia="Times New Roman" w:cstheme="minorHAnsi"/>
          <w:color w:val="222222"/>
          <w:sz w:val="24"/>
          <w:szCs w:val="24"/>
          <w:lang w:eastAsia="pl-PL"/>
        </w:rPr>
        <w:t>budżet przybliża</w:t>
      </w:r>
      <w:r w:rsidRPr="0005457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młodym ludziom ideę społeczeństwa obywatelskiego w praktyce – uczniowie zgłaszają projekty, weryfikują je oraz na nie głosują.</w:t>
      </w:r>
    </w:p>
    <w:p w:rsidR="00390DCA" w:rsidRPr="00054577" w:rsidRDefault="00390DCA" w:rsidP="000E3491">
      <w:p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0E3491" w:rsidRPr="00054577" w:rsidRDefault="000E3491" w:rsidP="000E349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577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Cele i założenia przedsięwzięcia:</w:t>
      </w:r>
    </w:p>
    <w:p w:rsidR="000E3491" w:rsidRPr="00054577" w:rsidRDefault="000E3491" w:rsidP="000E3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577">
        <w:rPr>
          <w:rFonts w:eastAsia="Times New Roman" w:cstheme="minorHAnsi"/>
          <w:color w:val="222222"/>
          <w:sz w:val="24"/>
          <w:szCs w:val="24"/>
          <w:lang w:eastAsia="pl-PL"/>
        </w:rPr>
        <w:t>popularyzowanie zagadnień związanych z budżetem partycypacyjnym i szkolnym budżetem obywatelskim,</w:t>
      </w:r>
    </w:p>
    <w:p w:rsidR="000E3491" w:rsidRPr="00054577" w:rsidRDefault="000E3491" w:rsidP="000E3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577">
        <w:rPr>
          <w:rFonts w:eastAsia="Times New Roman" w:cstheme="minorHAnsi"/>
          <w:color w:val="222222"/>
          <w:sz w:val="24"/>
          <w:szCs w:val="24"/>
          <w:lang w:eastAsia="pl-PL"/>
        </w:rPr>
        <w:t>wzmocnienie i rozwój aktywności społeczno-obywat</w:t>
      </w:r>
      <w:r w:rsidR="00054577" w:rsidRPr="00054577">
        <w:rPr>
          <w:rFonts w:eastAsia="Times New Roman" w:cstheme="minorHAnsi"/>
          <w:color w:val="222222"/>
          <w:sz w:val="24"/>
          <w:szCs w:val="24"/>
          <w:lang w:eastAsia="pl-PL"/>
        </w:rPr>
        <w:t>elskiej wśród uczniów</w:t>
      </w:r>
      <w:r w:rsidRPr="00054577">
        <w:rPr>
          <w:rFonts w:eastAsia="Times New Roman" w:cstheme="minorHAnsi"/>
          <w:color w:val="222222"/>
          <w:sz w:val="24"/>
          <w:szCs w:val="24"/>
          <w:lang w:eastAsia="pl-PL"/>
        </w:rPr>
        <w:t>,</w:t>
      </w:r>
    </w:p>
    <w:p w:rsidR="000E3491" w:rsidRPr="00054577" w:rsidRDefault="000E3491" w:rsidP="000E3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577">
        <w:rPr>
          <w:rFonts w:eastAsia="Times New Roman" w:cstheme="minorHAnsi"/>
          <w:color w:val="222222"/>
          <w:sz w:val="24"/>
          <w:szCs w:val="24"/>
          <w:lang w:eastAsia="pl-PL"/>
        </w:rPr>
        <w:t>rozwijanie kompetencji w zakresie działań obywatelskich i społecznych,</w:t>
      </w:r>
    </w:p>
    <w:p w:rsidR="000E3491" w:rsidRPr="00054577" w:rsidRDefault="000E3491" w:rsidP="000E3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577">
        <w:rPr>
          <w:rFonts w:eastAsia="Times New Roman" w:cstheme="minorHAnsi"/>
          <w:color w:val="222222"/>
          <w:sz w:val="24"/>
          <w:szCs w:val="24"/>
          <w:lang w:eastAsia="pl-PL"/>
        </w:rPr>
        <w:t>promowanie innowacyjności i przedsiębiorczości,</w:t>
      </w:r>
    </w:p>
    <w:p w:rsidR="000E3491" w:rsidRPr="00054577" w:rsidRDefault="000E3491" w:rsidP="000E3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577">
        <w:rPr>
          <w:rFonts w:eastAsia="Times New Roman" w:cstheme="minorHAnsi"/>
          <w:color w:val="222222"/>
          <w:sz w:val="24"/>
          <w:szCs w:val="24"/>
          <w:lang w:eastAsia="pl-PL"/>
        </w:rPr>
        <w:t>inspirowanie do podjęcia działań na rzecz szkoły,</w:t>
      </w:r>
    </w:p>
    <w:p w:rsidR="000E3491" w:rsidRDefault="000E3491" w:rsidP="000E3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92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54577">
        <w:rPr>
          <w:rFonts w:eastAsia="Times New Roman" w:cstheme="minorHAnsi"/>
          <w:color w:val="222222"/>
          <w:sz w:val="24"/>
          <w:szCs w:val="24"/>
          <w:lang w:eastAsia="pl-PL"/>
        </w:rPr>
        <w:t>rozwijanie kompetencji z zakresu przedsiębiorczości, finansów i planowania.</w:t>
      </w:r>
    </w:p>
    <w:p w:rsidR="00390DCA" w:rsidRPr="00054577" w:rsidRDefault="00390DCA" w:rsidP="00390DCA">
      <w:pPr>
        <w:shd w:val="clear" w:color="auto" w:fill="FFFFFF"/>
        <w:spacing w:before="100" w:beforeAutospacing="1" w:after="100" w:afterAutospacing="1" w:line="240" w:lineRule="auto"/>
        <w:ind w:left="192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C432B4" w:rsidRPr="00390DCA" w:rsidRDefault="00C432B4" w:rsidP="00C432B4">
      <w:pPr>
        <w:pStyle w:val="Akapitzlist"/>
        <w:numPr>
          <w:ilvl w:val="0"/>
          <w:numId w:val="1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390DCA">
        <w:rPr>
          <w:rFonts w:cstheme="minorHAnsi"/>
          <w:b/>
          <w:color w:val="222222"/>
          <w:sz w:val="24"/>
          <w:szCs w:val="24"/>
          <w:shd w:val="clear" w:color="auto" w:fill="FFFFFF"/>
        </w:rPr>
        <w:t>Regulamin</w:t>
      </w:r>
    </w:p>
    <w:p w:rsidR="00C432B4" w:rsidRPr="00054577" w:rsidRDefault="00C432B4" w:rsidP="00821692">
      <w:pPr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432B4" w:rsidRPr="00054577" w:rsidRDefault="00C432B4" w:rsidP="00821692">
      <w:pPr>
        <w:pStyle w:val="Akapitzli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C7CB2" w:rsidRPr="00054577" w:rsidRDefault="00EC7CB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C7CB2" w:rsidRDefault="00EC7CB2"/>
    <w:p w:rsidR="002A112F" w:rsidRDefault="002A112F"/>
    <w:p w:rsidR="00436006" w:rsidRDefault="00436006" w:rsidP="00436006"/>
    <w:p w:rsidR="006F3B20" w:rsidRDefault="006F3B20" w:rsidP="00436006">
      <w:pPr>
        <w:jc w:val="center"/>
        <w:rPr>
          <w:b/>
          <w:sz w:val="24"/>
          <w:szCs w:val="24"/>
        </w:rPr>
      </w:pPr>
    </w:p>
    <w:p w:rsidR="006F3B20" w:rsidRDefault="006F3B20" w:rsidP="00436006">
      <w:pPr>
        <w:jc w:val="center"/>
        <w:rPr>
          <w:b/>
          <w:sz w:val="24"/>
          <w:szCs w:val="24"/>
        </w:rPr>
      </w:pPr>
    </w:p>
    <w:p w:rsidR="002A112F" w:rsidRPr="002A112F" w:rsidRDefault="002A112F" w:rsidP="00436006">
      <w:pPr>
        <w:jc w:val="center"/>
        <w:rPr>
          <w:b/>
          <w:sz w:val="24"/>
          <w:szCs w:val="24"/>
        </w:rPr>
      </w:pPr>
      <w:r w:rsidRPr="002A112F">
        <w:rPr>
          <w:b/>
          <w:sz w:val="24"/>
          <w:szCs w:val="24"/>
        </w:rPr>
        <w:t xml:space="preserve">Regulamin „Szkolnego Budżetu Uczniowskiego” w Szkole Podstawowej im. Tony Halika </w:t>
      </w:r>
      <w:r>
        <w:rPr>
          <w:b/>
          <w:sz w:val="24"/>
          <w:szCs w:val="24"/>
        </w:rPr>
        <w:t xml:space="preserve">    </w:t>
      </w:r>
      <w:r w:rsidRPr="002A112F">
        <w:rPr>
          <w:b/>
          <w:sz w:val="24"/>
          <w:szCs w:val="24"/>
        </w:rPr>
        <w:t>we Wrzącej Wielkiej</w:t>
      </w:r>
    </w:p>
    <w:p w:rsidR="002A112F" w:rsidRDefault="002A112F" w:rsidP="002A112F">
      <w:pPr>
        <w:jc w:val="center"/>
      </w:pPr>
      <w:r w:rsidRPr="004070C8">
        <w:rPr>
          <w:rFonts w:cs="Times New Roman"/>
          <w:b/>
          <w:bCs/>
        </w:rPr>
        <w:t xml:space="preserve">§ </w:t>
      </w:r>
      <w:r>
        <w:t>1.</w:t>
      </w:r>
    </w:p>
    <w:p w:rsidR="002A112F" w:rsidRDefault="002A112F" w:rsidP="002A7CCF">
      <w:pPr>
        <w:jc w:val="both"/>
      </w:pPr>
      <w:r>
        <w:t xml:space="preserve">1. Szkolny Budżet Uczniowski zwany później budżetem jest formą wspierania inicjatyw i projektów uczniowskich finansowanych przez Radę Rodziców, organizowaną w formie otwartego Konkursu. </w:t>
      </w:r>
    </w:p>
    <w:p w:rsidR="002A112F" w:rsidRDefault="002A112F" w:rsidP="002A7CCF">
      <w:pPr>
        <w:jc w:val="both"/>
      </w:pPr>
      <w:r>
        <w:t xml:space="preserve">2. Wysokość budżetu jest ustalana każdorazowo w Ogłoszeniu o konkursie przez Organizatora konkursu - Radę Rodziców i radę Pedagogiczną w Szkole Podstawowej im. Tony Halika we Wrzącej Wielkiej i dotyczy danego roku szkolnego. </w:t>
      </w:r>
    </w:p>
    <w:p w:rsidR="002A112F" w:rsidRDefault="002A112F" w:rsidP="002A7CCF">
      <w:pPr>
        <w:jc w:val="both"/>
      </w:pPr>
      <w:r>
        <w:t xml:space="preserve">3. Z budżetu mogą być realizowane projekty dot. szeroko rozumianego życia szkoły, obejmujące: </w:t>
      </w:r>
    </w:p>
    <w:p w:rsidR="002A112F" w:rsidRDefault="002A112F" w:rsidP="002A7CCF">
      <w:pPr>
        <w:jc w:val="both"/>
      </w:pPr>
      <w:r>
        <w:t>1) Zakup sprzętu sportowego, wyposażenia klas lub szkoły, pomocy dydaktycznych, jeżeli będą dostępne dla wszystkich uczniów;</w:t>
      </w:r>
    </w:p>
    <w:p w:rsidR="002A7CCF" w:rsidRDefault="002A112F" w:rsidP="002A7CCF">
      <w:pPr>
        <w:jc w:val="both"/>
      </w:pPr>
      <w:r>
        <w:t xml:space="preserve"> 2) Organizację imprez szkolnych, np. konkursu; </w:t>
      </w:r>
    </w:p>
    <w:p w:rsidR="002A7CCF" w:rsidRDefault="002A7CCF" w:rsidP="002A7CCF">
      <w:pPr>
        <w:jc w:val="both"/>
      </w:pPr>
      <w:r>
        <w:t>3</w:t>
      </w:r>
      <w:r w:rsidR="002A112F">
        <w:t xml:space="preserve">) Organizację spotkanie ze znaną i ciekawą osobą; </w:t>
      </w:r>
    </w:p>
    <w:p w:rsidR="002A7CCF" w:rsidRDefault="002A7CCF" w:rsidP="002A7CCF">
      <w:pPr>
        <w:jc w:val="both"/>
      </w:pPr>
      <w:r>
        <w:t>4</w:t>
      </w:r>
      <w:r w:rsidR="002A112F">
        <w:t xml:space="preserve">) Warsztaty lub zajęcia rozwijające zainteresowania; </w:t>
      </w:r>
    </w:p>
    <w:p w:rsidR="002A7CCF" w:rsidRDefault="002A7CCF" w:rsidP="002A7CCF">
      <w:pPr>
        <w:jc w:val="center"/>
      </w:pPr>
      <w:r w:rsidRPr="004070C8">
        <w:rPr>
          <w:rFonts w:cs="Times New Roman"/>
          <w:b/>
          <w:bCs/>
        </w:rPr>
        <w:t xml:space="preserve">§ </w:t>
      </w:r>
      <w:r w:rsidR="002A112F">
        <w:t>2.</w:t>
      </w:r>
    </w:p>
    <w:p w:rsidR="002A7CCF" w:rsidRDefault="002A7CCF" w:rsidP="002A7CCF">
      <w:pPr>
        <w:jc w:val="both"/>
      </w:pPr>
      <w:r>
        <w:t xml:space="preserve">1. </w:t>
      </w:r>
      <w:r w:rsidR="002A112F">
        <w:t xml:space="preserve">Z budżetu mogą być realizowane projekty, które są zgodne z Regulaminem konkursu oraz Statutem szkoły. </w:t>
      </w:r>
    </w:p>
    <w:p w:rsidR="002A7CCF" w:rsidRDefault="002A7CCF" w:rsidP="002A7CCF">
      <w:pPr>
        <w:jc w:val="both"/>
      </w:pPr>
      <w:r>
        <w:t>2</w:t>
      </w:r>
      <w:r w:rsidR="002A112F">
        <w:t xml:space="preserve">. Realizacja projektu musi się zakończyć w danym roku szkolnym. </w:t>
      </w:r>
    </w:p>
    <w:p w:rsidR="002A7CCF" w:rsidRDefault="002A7CCF" w:rsidP="002A7CCF">
      <w:pPr>
        <w:jc w:val="center"/>
      </w:pPr>
      <w:r w:rsidRPr="004070C8">
        <w:rPr>
          <w:rFonts w:cs="Times New Roman"/>
          <w:b/>
          <w:bCs/>
        </w:rPr>
        <w:t xml:space="preserve">§ </w:t>
      </w:r>
      <w:r w:rsidR="002A112F">
        <w:t>3.</w:t>
      </w:r>
    </w:p>
    <w:p w:rsidR="002A7CCF" w:rsidRDefault="002A112F" w:rsidP="002A7CCF">
      <w:pPr>
        <w:jc w:val="both"/>
      </w:pPr>
      <w:r>
        <w:t xml:space="preserve">1. Projekty mogą być zgłaszane przez grupy </w:t>
      </w:r>
      <w:r w:rsidR="006F48AE">
        <w:t>uczniów (co</w:t>
      </w:r>
      <w:r>
        <w:t xml:space="preserve"> najmniej 4 osoby) i całe klasy. Jedna grupa inicjatywna może zgłosić tylko 2 projekty. </w:t>
      </w:r>
    </w:p>
    <w:p w:rsidR="002A7CCF" w:rsidRDefault="002A112F" w:rsidP="002A7CCF">
      <w:pPr>
        <w:jc w:val="both"/>
      </w:pPr>
      <w:r>
        <w:t xml:space="preserve">2. W przypadku grupy wszyscy projektodawcy są zobowiązani </w:t>
      </w:r>
      <w:r w:rsidR="002A7CCF">
        <w:t>podpisać się pod formularzem, w </w:t>
      </w:r>
      <w:r>
        <w:t xml:space="preserve">przypadku projektów złożonych przez całe klasy wystarczy podpis samorządu klasowego. </w:t>
      </w:r>
    </w:p>
    <w:p w:rsidR="006F48AE" w:rsidRDefault="006F48AE" w:rsidP="002A7CCF">
      <w:pPr>
        <w:jc w:val="both"/>
      </w:pPr>
      <w:r>
        <w:t>3. Każdy projekt powinien mieć jednego dorosłego opiekuna, który pomaga uczniom przygotować projekt.</w:t>
      </w:r>
    </w:p>
    <w:p w:rsidR="006F48AE" w:rsidRDefault="006F48AE" w:rsidP="002A7CCF">
      <w:pPr>
        <w:jc w:val="both"/>
      </w:pPr>
      <w:r>
        <w:t>4. Opiekunem może być nauczyciel lub rodzic.</w:t>
      </w:r>
    </w:p>
    <w:p w:rsidR="002A7CCF" w:rsidRDefault="002A7CCF" w:rsidP="002A7CCF">
      <w:pPr>
        <w:jc w:val="center"/>
      </w:pPr>
      <w:r w:rsidRPr="004070C8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 xml:space="preserve"> </w:t>
      </w:r>
      <w:r w:rsidR="002A112F">
        <w:t>4.</w:t>
      </w:r>
    </w:p>
    <w:p w:rsidR="002A7CCF" w:rsidRDefault="002A112F" w:rsidP="006F48AE">
      <w:pPr>
        <w:pStyle w:val="Akapitzlist"/>
        <w:numPr>
          <w:ilvl w:val="1"/>
          <w:numId w:val="2"/>
        </w:numPr>
        <w:ind w:left="284" w:hanging="284"/>
        <w:jc w:val="both"/>
      </w:pPr>
      <w:r>
        <w:t>Pomysł projektu należy zgłosić na specjalnie przygotowanym formula</w:t>
      </w:r>
      <w:r w:rsidR="00ED500D">
        <w:t>rzu (zał. nr 1 do SBU</w:t>
      </w:r>
      <w:r w:rsidR="002A7CCF">
        <w:t>) i </w:t>
      </w:r>
      <w:r>
        <w:t xml:space="preserve">złożyć u opiekuna SU w terminie określonym w ogłoszeniu o Konkursie. </w:t>
      </w:r>
    </w:p>
    <w:p w:rsidR="007230F2" w:rsidRDefault="006F48AE" w:rsidP="002A7CCF">
      <w:pPr>
        <w:pStyle w:val="Akapitzlist"/>
        <w:numPr>
          <w:ilvl w:val="1"/>
          <w:numId w:val="2"/>
        </w:numPr>
        <w:ind w:left="284" w:hanging="284"/>
        <w:jc w:val="both"/>
      </w:pPr>
      <w:r>
        <w:t xml:space="preserve">Projekt powinien zawierać: </w:t>
      </w:r>
      <w:r w:rsidR="005741DF">
        <w:t>nazwę projektu, dane wnioskodawców (imię nazwisko lub klasę), opis i uzasadnienie projektu, szacunkowy kosztorys, podpis wnioskodawców, podpis opiekuna projektu.</w:t>
      </w:r>
    </w:p>
    <w:p w:rsidR="00ED500D" w:rsidRPr="006F3B20" w:rsidRDefault="00ED500D" w:rsidP="002A7CCF">
      <w:pPr>
        <w:pStyle w:val="Akapitzlist"/>
        <w:numPr>
          <w:ilvl w:val="1"/>
          <w:numId w:val="2"/>
        </w:numPr>
        <w:ind w:left="284" w:hanging="284"/>
        <w:jc w:val="both"/>
      </w:pPr>
      <w:r w:rsidRPr="006F3B20">
        <w:t>Po przekroczeniu terminu określonym w ogłoszeniu pomysły nie będą przyjmowane.</w:t>
      </w:r>
    </w:p>
    <w:p w:rsidR="002A7CCF" w:rsidRDefault="002A7CCF" w:rsidP="002A7CCF">
      <w:pPr>
        <w:jc w:val="center"/>
      </w:pPr>
      <w:r w:rsidRPr="004070C8">
        <w:rPr>
          <w:rFonts w:cs="Times New Roman"/>
          <w:b/>
          <w:bCs/>
        </w:rPr>
        <w:lastRenderedPageBreak/>
        <w:t xml:space="preserve">§ </w:t>
      </w:r>
      <w:r w:rsidR="002A112F">
        <w:t>5.</w:t>
      </w:r>
    </w:p>
    <w:p w:rsidR="002A7CCF" w:rsidRDefault="002A112F" w:rsidP="002A7CCF">
      <w:pPr>
        <w:jc w:val="both"/>
      </w:pPr>
      <w:r>
        <w:t>1</w:t>
      </w:r>
      <w:r w:rsidRPr="00ED500D">
        <w:rPr>
          <w:color w:val="00B050"/>
        </w:rPr>
        <w:t xml:space="preserve">. </w:t>
      </w:r>
      <w:r w:rsidRPr="006F3B20">
        <w:t>Komisja konkursowa będzie sprawdzała zgodność proje</w:t>
      </w:r>
      <w:r w:rsidR="00D50C66" w:rsidRPr="006F3B20">
        <w:t>któw z wymogami formalnymi</w:t>
      </w:r>
      <w:r w:rsidR="00ED500D" w:rsidRPr="006F3B20">
        <w:t>.</w:t>
      </w:r>
      <w:r>
        <w:t xml:space="preserve"> </w:t>
      </w:r>
    </w:p>
    <w:p w:rsidR="002A7CCF" w:rsidRDefault="002A112F" w:rsidP="002A7CCF">
      <w:pPr>
        <w:jc w:val="both"/>
      </w:pPr>
      <w:r>
        <w:t xml:space="preserve">2. W skład komisji wchodzą: </w:t>
      </w:r>
    </w:p>
    <w:p w:rsidR="002A7CCF" w:rsidRDefault="002A112F" w:rsidP="002A7CCF">
      <w:pPr>
        <w:jc w:val="both"/>
      </w:pPr>
      <w:r>
        <w:t>1) Dyrektor szkoły,</w:t>
      </w:r>
    </w:p>
    <w:p w:rsidR="002A7CCF" w:rsidRDefault="001D66A1" w:rsidP="002A7CCF">
      <w:pPr>
        <w:jc w:val="both"/>
      </w:pPr>
      <w:r>
        <w:t xml:space="preserve"> 2) Przedstawiciel</w:t>
      </w:r>
      <w:r w:rsidR="002A112F">
        <w:t xml:space="preserve"> Samorządu Uczniowskiego </w:t>
      </w:r>
    </w:p>
    <w:p w:rsidR="002A7CCF" w:rsidRDefault="002A112F" w:rsidP="002A7CCF">
      <w:pPr>
        <w:jc w:val="both"/>
      </w:pPr>
      <w:r>
        <w:t xml:space="preserve">3) Opiekun Samorządu Uczniowskiego </w:t>
      </w:r>
    </w:p>
    <w:p w:rsidR="002A7CCF" w:rsidRDefault="002A112F" w:rsidP="002A7CCF">
      <w:pPr>
        <w:jc w:val="both"/>
      </w:pPr>
      <w:r>
        <w:t xml:space="preserve">4) Przedstawiciel Rady Rodziców </w:t>
      </w:r>
    </w:p>
    <w:p w:rsidR="00516B5E" w:rsidRDefault="00516B5E" w:rsidP="00516B5E">
      <w:pPr>
        <w:jc w:val="center"/>
      </w:pPr>
      <w:r w:rsidRPr="004070C8">
        <w:rPr>
          <w:rFonts w:cs="Times New Roman"/>
          <w:b/>
          <w:bCs/>
        </w:rPr>
        <w:t xml:space="preserve">§ </w:t>
      </w:r>
      <w:r w:rsidR="002A112F">
        <w:t>6.</w:t>
      </w:r>
    </w:p>
    <w:p w:rsidR="00516B5E" w:rsidRDefault="002A112F" w:rsidP="002A7CCF">
      <w:pPr>
        <w:jc w:val="both"/>
      </w:pPr>
      <w:r>
        <w:t xml:space="preserve">1. Projekty, które spełnią wymogi formalne zostaną poddane głosowaniu powszechnemu. </w:t>
      </w:r>
    </w:p>
    <w:p w:rsidR="00516B5E" w:rsidRDefault="002A112F" w:rsidP="002A7CCF">
      <w:pPr>
        <w:jc w:val="both"/>
      </w:pPr>
      <w:r>
        <w:t>2. Uprawnieni do głosowania są wszyscy uczniowie i naucz</w:t>
      </w:r>
      <w:r w:rsidR="00516B5E">
        <w:t>yciele Szkoły podstawowej im. Tony Halka we Wrzącej Wielkiej</w:t>
      </w:r>
      <w:r w:rsidR="006F48AE">
        <w:t>.</w:t>
      </w:r>
    </w:p>
    <w:p w:rsidR="006F48AE" w:rsidRDefault="006F48AE" w:rsidP="002A7CCF">
      <w:pPr>
        <w:jc w:val="both"/>
      </w:pPr>
      <w:r>
        <w:t>3. Każdy uczeń i nauczyciel ma prawo oddać jeden głos na wybrany przez siebie projekt.</w:t>
      </w:r>
    </w:p>
    <w:p w:rsidR="006F48AE" w:rsidRDefault="006F48AE" w:rsidP="002A7CCF">
      <w:pPr>
        <w:jc w:val="both"/>
      </w:pPr>
      <w:r>
        <w:t>4. Głosowanie jest tajne.</w:t>
      </w:r>
    </w:p>
    <w:p w:rsidR="00516B5E" w:rsidRDefault="006F48AE" w:rsidP="002A7CCF">
      <w:pPr>
        <w:jc w:val="both"/>
      </w:pPr>
      <w:r>
        <w:t>5</w:t>
      </w:r>
      <w:r w:rsidR="002A112F">
        <w:t xml:space="preserve">. Głosowanie zostanie poprzedzone: </w:t>
      </w:r>
    </w:p>
    <w:p w:rsidR="00516B5E" w:rsidRDefault="00516B5E" w:rsidP="002A7CCF">
      <w:pPr>
        <w:jc w:val="both"/>
      </w:pPr>
      <w:r>
        <w:t>1</w:t>
      </w:r>
      <w:r w:rsidR="002A112F">
        <w:t>) tygodniową kampanią promującą poszczególne pomysły prowadzoną przez autorów projekt</w:t>
      </w:r>
      <w:r>
        <w:t>ów w </w:t>
      </w:r>
      <w:r w:rsidR="002A112F">
        <w:t>formie pla</w:t>
      </w:r>
      <w:r>
        <w:t xml:space="preserve">katów, ulotek itp. </w:t>
      </w:r>
      <w:r w:rsidR="002A112F">
        <w:t xml:space="preserve">itd. </w:t>
      </w:r>
    </w:p>
    <w:p w:rsidR="008832F8" w:rsidRDefault="00516B5E" w:rsidP="002A7CCF">
      <w:pPr>
        <w:jc w:val="both"/>
      </w:pPr>
      <w:r>
        <w:t>2</w:t>
      </w:r>
      <w:r w:rsidR="002A112F">
        <w:t>) prezentacją wszystkich p</w:t>
      </w:r>
      <w:r w:rsidR="008832F8">
        <w:t>omysłów szkolnej komisji konkursowej. Prezentacje obywać się będą w </w:t>
      </w:r>
      <w:r w:rsidR="002A112F">
        <w:t>oparciu o następujące zasady: jednakowy schemat prezentacji multimedialnej (</w:t>
      </w:r>
      <w:r w:rsidR="006F48AE">
        <w:t>do 10 slajdów) oraz jednakowy</w:t>
      </w:r>
      <w:r w:rsidR="002A112F">
        <w:t xml:space="preserve"> czas trwania prezentacji dla wszystkich przedstawianych pomysłów</w:t>
      </w:r>
      <w:r w:rsidR="006F48AE">
        <w:t xml:space="preserve"> (10 -15 minut)</w:t>
      </w:r>
      <w:r w:rsidR="002A112F">
        <w:t xml:space="preserve">. </w:t>
      </w:r>
    </w:p>
    <w:p w:rsidR="008832F8" w:rsidRDefault="008832F8" w:rsidP="008832F8">
      <w:pPr>
        <w:jc w:val="center"/>
      </w:pPr>
      <w:r w:rsidRPr="004070C8">
        <w:rPr>
          <w:rFonts w:cs="Times New Roman"/>
          <w:b/>
          <w:bCs/>
        </w:rPr>
        <w:t xml:space="preserve">§ </w:t>
      </w:r>
      <w:r w:rsidR="002A112F">
        <w:t>7.</w:t>
      </w:r>
    </w:p>
    <w:p w:rsidR="008832F8" w:rsidRDefault="002A112F" w:rsidP="002A7CCF">
      <w:pPr>
        <w:jc w:val="both"/>
      </w:pPr>
      <w:r>
        <w:t xml:space="preserve">1. Projekty będą dofinansowywane zgodnie z kolejnością na liście rankingowej do wyczerpania puli środków finansowych wskazanych w konkursie. </w:t>
      </w:r>
    </w:p>
    <w:p w:rsidR="008832F8" w:rsidRDefault="002A112F" w:rsidP="002A7CCF">
      <w:pPr>
        <w:jc w:val="both"/>
      </w:pPr>
      <w:r>
        <w:t xml:space="preserve">2. Jeśli zwycięski projekt nie wyczerpie całej kwoty budżetu będzie możliwość realizowania kolejnych projektów z listy rankingowej uwzględniając po konsultacji z ich autorami i dostosowaniu do pozostałej kwoty. </w:t>
      </w:r>
    </w:p>
    <w:p w:rsidR="008832F8" w:rsidRDefault="002A112F" w:rsidP="002A7CCF">
      <w:pPr>
        <w:jc w:val="both"/>
      </w:pPr>
      <w:r>
        <w:t xml:space="preserve">3. W przypadku, gdy kilka projektów otrzyma taką samą liczbę głosów decyzję o podziale środków pomiędzy wszystkie wyłonione projekty </w:t>
      </w:r>
      <w:r w:rsidR="00967638">
        <w:t>zadecyduje Komisja Konkursowa</w:t>
      </w:r>
      <w:r>
        <w:t xml:space="preserve">. </w:t>
      </w:r>
    </w:p>
    <w:p w:rsidR="008832F8" w:rsidRDefault="002A112F" w:rsidP="002A7CCF">
      <w:pPr>
        <w:jc w:val="both"/>
      </w:pPr>
      <w:r>
        <w:t xml:space="preserve">4. W sytuacji rezygnacji autorów zwycięskich projektów z podjęcia ich realizacji, pula środków przeznaczona na dany projekt zostanie przekazana na realizację kolejnego projektu na liście rankingowej. </w:t>
      </w:r>
    </w:p>
    <w:p w:rsidR="008832F8" w:rsidRDefault="008832F8" w:rsidP="00EF5B9B">
      <w:pPr>
        <w:jc w:val="center"/>
      </w:pPr>
      <w:r w:rsidRPr="004070C8">
        <w:rPr>
          <w:rFonts w:cs="Times New Roman"/>
          <w:b/>
          <w:bCs/>
        </w:rPr>
        <w:t>§</w:t>
      </w:r>
      <w:r>
        <w:rPr>
          <w:rFonts w:cs="Times New Roman"/>
          <w:b/>
          <w:bCs/>
        </w:rPr>
        <w:t xml:space="preserve"> </w:t>
      </w:r>
      <w:r w:rsidR="002A112F">
        <w:t>8.</w:t>
      </w:r>
    </w:p>
    <w:p w:rsidR="00EF5B9B" w:rsidRDefault="002A112F" w:rsidP="002A7CCF">
      <w:pPr>
        <w:jc w:val="both"/>
      </w:pPr>
      <w:r>
        <w:t>1. Za realizację p</w:t>
      </w:r>
      <w:r w:rsidR="008832F8">
        <w:t>rojektu odpowiadają organizatorzy.</w:t>
      </w:r>
      <w:r>
        <w:t xml:space="preserve"> </w:t>
      </w:r>
    </w:p>
    <w:p w:rsidR="00EF5B9B" w:rsidRDefault="00EF5B9B" w:rsidP="002A7CCF">
      <w:pPr>
        <w:jc w:val="both"/>
      </w:pPr>
      <w:r>
        <w:lastRenderedPageBreak/>
        <w:t>2.</w:t>
      </w:r>
      <w:r w:rsidR="002A112F">
        <w:t xml:space="preserve"> Uczestnictwo w konkursie oznacza wyrażenie zgody na warunki niniejszego regulaminu </w:t>
      </w:r>
    </w:p>
    <w:p w:rsidR="002A112F" w:rsidRDefault="00EF5B9B" w:rsidP="005741DF">
      <w:pPr>
        <w:jc w:val="both"/>
      </w:pPr>
      <w:r>
        <w:t xml:space="preserve">3. </w:t>
      </w:r>
      <w:r w:rsidR="002A112F">
        <w:t xml:space="preserve"> W sprawach ni</w:t>
      </w:r>
      <w:r>
        <w:t>euregulowanych decyzje podejmują</w:t>
      </w:r>
      <w:r w:rsidR="002A112F">
        <w:t xml:space="preserve"> Organizator</w:t>
      </w:r>
      <w:r>
        <w:t>zy</w:t>
      </w:r>
      <w:r w:rsidR="002A112F">
        <w:t xml:space="preserve"> Konkursu</w:t>
      </w:r>
    </w:p>
    <w:p w:rsidR="005741DF" w:rsidRDefault="005741DF" w:rsidP="005741DF">
      <w:pPr>
        <w:jc w:val="both"/>
      </w:pPr>
    </w:p>
    <w:p w:rsidR="00436006" w:rsidRPr="005741DF" w:rsidRDefault="00436006" w:rsidP="00436006">
      <w:pPr>
        <w:pStyle w:val="Akapitzlist"/>
        <w:numPr>
          <w:ilvl w:val="0"/>
          <w:numId w:val="1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5741DF">
        <w:rPr>
          <w:rFonts w:cstheme="minorHAnsi"/>
          <w:b/>
          <w:color w:val="222222"/>
          <w:sz w:val="24"/>
          <w:szCs w:val="24"/>
          <w:shd w:val="clear" w:color="auto" w:fill="FFFFFF"/>
        </w:rPr>
        <w:t>Realizacja</w:t>
      </w:r>
    </w:p>
    <w:p w:rsidR="001D66A1" w:rsidRPr="006F3B20" w:rsidRDefault="0025061B" w:rsidP="001D66A1">
      <w:pPr>
        <w:pStyle w:val="Akapitzlist"/>
        <w:numPr>
          <w:ilvl w:val="0"/>
          <w:numId w:val="6"/>
        </w:numPr>
        <w:ind w:left="709" w:hanging="425"/>
        <w:rPr>
          <w:rFonts w:cstheme="minorHAnsi"/>
          <w:sz w:val="24"/>
          <w:szCs w:val="24"/>
          <w:shd w:val="clear" w:color="auto" w:fill="FFFFFF"/>
        </w:rPr>
      </w:pPr>
      <w:r w:rsidRPr="006F3B20">
        <w:rPr>
          <w:rFonts w:cstheme="minorHAnsi"/>
          <w:sz w:val="24"/>
          <w:szCs w:val="24"/>
          <w:shd w:val="clear" w:color="auto" w:fill="FFFFFF"/>
        </w:rPr>
        <w:t xml:space="preserve">Organizator konkursu zobowiązuje się do zrealizowania projektu </w:t>
      </w:r>
      <w:r w:rsidR="007132AD" w:rsidRPr="006F3B20">
        <w:rPr>
          <w:rFonts w:cstheme="minorHAnsi"/>
          <w:sz w:val="24"/>
          <w:szCs w:val="24"/>
          <w:shd w:val="clear" w:color="auto" w:fill="FFFFFF"/>
        </w:rPr>
        <w:t xml:space="preserve">do 1 czerwca </w:t>
      </w:r>
      <w:r w:rsidRPr="006F3B20">
        <w:rPr>
          <w:rFonts w:cstheme="minorHAnsi"/>
          <w:sz w:val="24"/>
          <w:szCs w:val="24"/>
          <w:shd w:val="clear" w:color="auto" w:fill="FFFFFF"/>
        </w:rPr>
        <w:t>2023</w:t>
      </w:r>
      <w:r w:rsidR="007132AD" w:rsidRPr="006F3B20">
        <w:rPr>
          <w:rFonts w:cstheme="minorHAnsi"/>
          <w:sz w:val="24"/>
          <w:szCs w:val="24"/>
          <w:shd w:val="clear" w:color="auto" w:fill="FFFFFF"/>
        </w:rPr>
        <w:t xml:space="preserve"> r</w:t>
      </w:r>
      <w:r w:rsidRPr="006F3B20">
        <w:rPr>
          <w:rFonts w:cstheme="minorHAnsi"/>
          <w:sz w:val="24"/>
          <w:szCs w:val="24"/>
          <w:shd w:val="clear" w:color="auto" w:fill="FFFFFF"/>
        </w:rPr>
        <w:t>.</w:t>
      </w:r>
    </w:p>
    <w:p w:rsidR="00D30674" w:rsidRPr="006F3B20" w:rsidRDefault="007132AD" w:rsidP="001D66A1">
      <w:pPr>
        <w:pStyle w:val="Akapitzlist"/>
        <w:numPr>
          <w:ilvl w:val="0"/>
          <w:numId w:val="6"/>
        </w:numPr>
        <w:ind w:left="709" w:hanging="425"/>
        <w:rPr>
          <w:rFonts w:cstheme="minorHAnsi"/>
          <w:sz w:val="24"/>
          <w:szCs w:val="24"/>
          <w:shd w:val="clear" w:color="auto" w:fill="FFFFFF"/>
        </w:rPr>
      </w:pPr>
      <w:r w:rsidRPr="006F3B20">
        <w:rPr>
          <w:rFonts w:cstheme="minorHAnsi"/>
          <w:sz w:val="24"/>
          <w:szCs w:val="24"/>
          <w:shd w:val="clear" w:color="auto" w:fill="FFFFFF"/>
        </w:rPr>
        <w:t>W</w:t>
      </w:r>
      <w:r w:rsidR="00D30674" w:rsidRPr="006F3B20">
        <w:rPr>
          <w:rFonts w:cstheme="minorHAnsi"/>
          <w:sz w:val="24"/>
          <w:szCs w:val="24"/>
          <w:shd w:val="clear" w:color="auto" w:fill="FFFFFF"/>
        </w:rPr>
        <w:t xml:space="preserve"> realizacji zadania mogą brać udział pomysłodawcy danego projektu.</w:t>
      </w:r>
    </w:p>
    <w:p w:rsidR="0025061B" w:rsidRPr="006F3B20" w:rsidRDefault="0025061B" w:rsidP="001D66A1">
      <w:pPr>
        <w:pStyle w:val="Akapitzlist"/>
        <w:numPr>
          <w:ilvl w:val="0"/>
          <w:numId w:val="6"/>
        </w:numPr>
        <w:ind w:left="709" w:hanging="425"/>
        <w:rPr>
          <w:rFonts w:cstheme="minorHAnsi"/>
          <w:sz w:val="24"/>
          <w:szCs w:val="24"/>
          <w:shd w:val="clear" w:color="auto" w:fill="FFFFFF"/>
        </w:rPr>
      </w:pPr>
      <w:r w:rsidRPr="006F3B20">
        <w:rPr>
          <w:rFonts w:cstheme="minorHAnsi"/>
          <w:sz w:val="24"/>
          <w:szCs w:val="24"/>
          <w:shd w:val="clear" w:color="auto" w:fill="FFFFFF"/>
        </w:rPr>
        <w:t xml:space="preserve">Jeśli z przyczyn niezależnych od organizatora realizacja projektu nie będzie możliwa w wyznaczonym terminie, to będzie on zrealizowany w </w:t>
      </w:r>
      <w:r w:rsidR="00DC0EB6" w:rsidRPr="006F3B20">
        <w:rPr>
          <w:rFonts w:cstheme="minorHAnsi"/>
          <w:sz w:val="24"/>
          <w:szCs w:val="24"/>
          <w:shd w:val="clear" w:color="auto" w:fill="FFFFFF"/>
        </w:rPr>
        <w:t>najszybszym możliwym terminie</w:t>
      </w:r>
      <w:r w:rsidRPr="006F3B20">
        <w:rPr>
          <w:rFonts w:cstheme="minorHAnsi"/>
          <w:sz w:val="24"/>
          <w:szCs w:val="24"/>
          <w:shd w:val="clear" w:color="auto" w:fill="FFFFFF"/>
        </w:rPr>
        <w:t>.</w:t>
      </w:r>
    </w:p>
    <w:p w:rsidR="005741DF" w:rsidRPr="0025061B" w:rsidRDefault="005741DF" w:rsidP="005741DF">
      <w:pPr>
        <w:pStyle w:val="Akapitzlist"/>
        <w:ind w:left="709"/>
        <w:rPr>
          <w:rFonts w:cstheme="minorHAnsi"/>
          <w:color w:val="FF0000"/>
          <w:sz w:val="24"/>
          <w:szCs w:val="24"/>
          <w:shd w:val="clear" w:color="auto" w:fill="FFFFFF"/>
        </w:rPr>
      </w:pPr>
    </w:p>
    <w:p w:rsidR="00436006" w:rsidRPr="005741DF" w:rsidRDefault="00436006" w:rsidP="00436006">
      <w:pPr>
        <w:pStyle w:val="Akapitzlist"/>
        <w:numPr>
          <w:ilvl w:val="0"/>
          <w:numId w:val="1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5741DF">
        <w:rPr>
          <w:rFonts w:cstheme="minorHAnsi"/>
          <w:b/>
          <w:color w:val="222222"/>
          <w:sz w:val="24"/>
          <w:szCs w:val="24"/>
          <w:shd w:val="clear" w:color="auto" w:fill="FFFFFF"/>
        </w:rPr>
        <w:t>Ewaluacja</w:t>
      </w:r>
    </w:p>
    <w:p w:rsidR="0025061B" w:rsidRPr="006F3B20" w:rsidRDefault="0025061B" w:rsidP="0025061B">
      <w:pPr>
        <w:pStyle w:val="Akapitzlist"/>
        <w:numPr>
          <w:ilvl w:val="0"/>
          <w:numId w:val="7"/>
        </w:numPr>
        <w:ind w:left="709" w:hanging="425"/>
        <w:rPr>
          <w:rFonts w:cstheme="minorHAnsi"/>
          <w:sz w:val="24"/>
          <w:szCs w:val="24"/>
          <w:shd w:val="clear" w:color="auto" w:fill="FFFFFF"/>
        </w:rPr>
      </w:pPr>
      <w:r w:rsidRPr="006F3B20">
        <w:rPr>
          <w:rFonts w:cstheme="minorHAnsi"/>
          <w:sz w:val="24"/>
          <w:szCs w:val="24"/>
          <w:shd w:val="clear" w:color="auto" w:fill="FFFFFF"/>
        </w:rPr>
        <w:t>Po zakończeniu projektu zostanie przeprowadzona ewaluacja, w której wezmą udział: uczniowie</w:t>
      </w:r>
      <w:r w:rsidR="00D30674" w:rsidRPr="006F3B20">
        <w:rPr>
          <w:rFonts w:cstheme="minorHAnsi"/>
          <w:sz w:val="24"/>
          <w:szCs w:val="24"/>
          <w:shd w:val="clear" w:color="auto" w:fill="FFFFFF"/>
        </w:rPr>
        <w:t>, rodzice</w:t>
      </w:r>
      <w:r w:rsidRPr="006F3B20">
        <w:rPr>
          <w:rFonts w:cstheme="minorHAnsi"/>
          <w:sz w:val="24"/>
          <w:szCs w:val="24"/>
          <w:shd w:val="clear" w:color="auto" w:fill="FFFFFF"/>
        </w:rPr>
        <w:t xml:space="preserve"> oraz nauczyciele.</w:t>
      </w:r>
    </w:p>
    <w:p w:rsidR="00D30674" w:rsidRPr="006F3B20" w:rsidRDefault="00D30674" w:rsidP="0025061B">
      <w:pPr>
        <w:pStyle w:val="Akapitzlist"/>
        <w:numPr>
          <w:ilvl w:val="0"/>
          <w:numId w:val="7"/>
        </w:numPr>
        <w:ind w:left="709" w:hanging="425"/>
        <w:rPr>
          <w:rFonts w:cstheme="minorHAnsi"/>
          <w:sz w:val="24"/>
          <w:szCs w:val="24"/>
          <w:shd w:val="clear" w:color="auto" w:fill="FFFFFF"/>
        </w:rPr>
      </w:pPr>
      <w:r w:rsidRPr="006F3B20">
        <w:rPr>
          <w:rFonts w:cstheme="minorHAnsi"/>
          <w:sz w:val="24"/>
          <w:szCs w:val="24"/>
          <w:shd w:val="clear" w:color="auto" w:fill="FFFFFF"/>
        </w:rPr>
        <w:t>Wyniki ewaluacji zostaną przekazane społeczności szkolnej.</w:t>
      </w:r>
    </w:p>
    <w:p w:rsidR="005741DF" w:rsidRDefault="005741DF" w:rsidP="005741DF">
      <w:pPr>
        <w:pStyle w:val="Akapitzlist"/>
        <w:ind w:left="709"/>
        <w:rPr>
          <w:rFonts w:cstheme="minorHAnsi"/>
          <w:color w:val="FF0000"/>
          <w:sz w:val="24"/>
          <w:szCs w:val="24"/>
          <w:shd w:val="clear" w:color="auto" w:fill="FFFFFF"/>
        </w:rPr>
      </w:pPr>
    </w:p>
    <w:p w:rsidR="007132AD" w:rsidRPr="005741DF" w:rsidRDefault="007132AD" w:rsidP="00DC0EB6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  <w:shd w:val="clear" w:color="auto" w:fill="FFFFFF"/>
        </w:rPr>
      </w:pPr>
      <w:r w:rsidRPr="005741DF">
        <w:rPr>
          <w:rFonts w:cstheme="minorHAnsi"/>
          <w:b/>
          <w:sz w:val="24"/>
          <w:szCs w:val="24"/>
          <w:shd w:val="clear" w:color="auto" w:fill="FFFFFF"/>
        </w:rPr>
        <w:t>Harmonogram</w:t>
      </w:r>
    </w:p>
    <w:p w:rsidR="007132AD" w:rsidRPr="00967638" w:rsidRDefault="007132AD" w:rsidP="007132AD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67638">
        <w:rPr>
          <w:rFonts w:cstheme="minorHAnsi"/>
          <w:sz w:val="24"/>
          <w:szCs w:val="24"/>
        </w:rPr>
        <w:t>Ogłoszenie o konkursie – 18.11.2022 r.</w:t>
      </w:r>
    </w:p>
    <w:p w:rsidR="007132AD" w:rsidRPr="00967638" w:rsidRDefault="007132AD" w:rsidP="007132AD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67638">
        <w:rPr>
          <w:rFonts w:cstheme="minorHAnsi"/>
          <w:sz w:val="24"/>
          <w:szCs w:val="24"/>
        </w:rPr>
        <w:t>Zgłaszanie projektów - do 09.01.2023 r.</w:t>
      </w:r>
    </w:p>
    <w:p w:rsidR="007132AD" w:rsidRPr="00967638" w:rsidRDefault="007132AD" w:rsidP="007132AD">
      <w:pPr>
        <w:pStyle w:val="Akapitzlist"/>
        <w:numPr>
          <w:ilvl w:val="0"/>
          <w:numId w:val="8"/>
        </w:numPr>
        <w:tabs>
          <w:tab w:val="center" w:pos="4536"/>
        </w:tabs>
        <w:rPr>
          <w:rFonts w:cstheme="minorHAnsi"/>
          <w:sz w:val="24"/>
          <w:szCs w:val="24"/>
        </w:rPr>
      </w:pPr>
      <w:r w:rsidRPr="00967638">
        <w:rPr>
          <w:rFonts w:cstheme="minorHAnsi"/>
          <w:sz w:val="24"/>
          <w:szCs w:val="24"/>
        </w:rPr>
        <w:t>Weryfikacja zgłoszonych projektów - od 10.01.2023 r. do 16.01.2023 r.</w:t>
      </w:r>
    </w:p>
    <w:p w:rsidR="007132AD" w:rsidRPr="00967638" w:rsidRDefault="007132AD" w:rsidP="007132AD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67638">
        <w:rPr>
          <w:rFonts w:cstheme="minorHAnsi"/>
          <w:sz w:val="24"/>
          <w:szCs w:val="24"/>
        </w:rPr>
        <w:t>Publikacja listy zakwalifikowanych projektów - 17.01.2023 r.</w:t>
      </w:r>
    </w:p>
    <w:p w:rsidR="007132AD" w:rsidRPr="00967638" w:rsidRDefault="007132AD" w:rsidP="007132AD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67638">
        <w:rPr>
          <w:rFonts w:cstheme="minorHAnsi"/>
          <w:sz w:val="24"/>
          <w:szCs w:val="24"/>
        </w:rPr>
        <w:t>Kampania reklamowa – od 18.01.2023 r. do 27.01.2023 r.</w:t>
      </w:r>
    </w:p>
    <w:p w:rsidR="007132AD" w:rsidRPr="00967638" w:rsidRDefault="007132AD" w:rsidP="007132AD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67638">
        <w:rPr>
          <w:rFonts w:cstheme="minorHAnsi"/>
          <w:sz w:val="24"/>
          <w:szCs w:val="24"/>
        </w:rPr>
        <w:t xml:space="preserve">Głosowanie - od 13.02. 2023 r. do 15.02.23 r. </w:t>
      </w:r>
    </w:p>
    <w:p w:rsidR="007132AD" w:rsidRPr="00967638" w:rsidRDefault="007132AD" w:rsidP="007132AD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67638">
        <w:rPr>
          <w:rFonts w:cstheme="minorHAnsi"/>
          <w:sz w:val="24"/>
          <w:szCs w:val="24"/>
        </w:rPr>
        <w:t xml:space="preserve">Ogłoszenie wyników -  20.02.2023 r. </w:t>
      </w:r>
    </w:p>
    <w:p w:rsidR="007132AD" w:rsidRPr="00967638" w:rsidRDefault="007132AD" w:rsidP="007132AD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967638">
        <w:rPr>
          <w:rFonts w:cstheme="minorHAnsi"/>
          <w:sz w:val="24"/>
          <w:szCs w:val="24"/>
        </w:rPr>
        <w:t xml:space="preserve">Realizacja zwycięskiego projektu do 1 czerwca 2023 r. </w:t>
      </w:r>
    </w:p>
    <w:p w:rsidR="00DC0EB6" w:rsidRPr="00967638" w:rsidRDefault="00DC0EB6" w:rsidP="00DC0EB6">
      <w:pPr>
        <w:pStyle w:val="Akapitzlist"/>
        <w:rPr>
          <w:rFonts w:cstheme="minorHAnsi"/>
          <w:sz w:val="24"/>
          <w:szCs w:val="24"/>
        </w:rPr>
      </w:pPr>
    </w:p>
    <w:p w:rsidR="00DC0EB6" w:rsidRPr="005741DF" w:rsidRDefault="00390DCA" w:rsidP="00DC0EB6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 w:rsidRPr="005741DF">
        <w:rPr>
          <w:rFonts w:cstheme="minorHAnsi"/>
          <w:b/>
        </w:rPr>
        <w:t xml:space="preserve">Załączniki </w:t>
      </w:r>
    </w:p>
    <w:p w:rsidR="00DC0EB6" w:rsidRPr="00967638" w:rsidRDefault="00DC0EB6" w:rsidP="00DC0EB6">
      <w:pPr>
        <w:pStyle w:val="Akapitzlist"/>
        <w:ind w:left="644"/>
        <w:jc w:val="both"/>
        <w:rPr>
          <w:rFonts w:cstheme="minorHAnsi"/>
        </w:rPr>
      </w:pPr>
      <w:r w:rsidRPr="00967638">
        <w:rPr>
          <w:rFonts w:cstheme="minorHAnsi"/>
        </w:rPr>
        <w:t>1</w:t>
      </w:r>
      <w:r w:rsidR="00F63E94" w:rsidRPr="00967638">
        <w:rPr>
          <w:rFonts w:cstheme="minorHAnsi"/>
        </w:rPr>
        <w:t>. Formularz zgłoszenia projektu</w:t>
      </w:r>
      <w:r w:rsidRPr="00967638">
        <w:rPr>
          <w:rFonts w:cstheme="minorHAnsi"/>
        </w:rPr>
        <w:t xml:space="preserve"> </w:t>
      </w:r>
    </w:p>
    <w:p w:rsidR="00DC0EB6" w:rsidRPr="00967638" w:rsidRDefault="00DC0EB6" w:rsidP="00DC0EB6">
      <w:pPr>
        <w:pStyle w:val="Akapitzlist"/>
        <w:ind w:left="644"/>
        <w:jc w:val="both"/>
        <w:rPr>
          <w:rFonts w:cstheme="minorHAnsi"/>
        </w:rPr>
      </w:pPr>
      <w:r w:rsidRPr="00967638">
        <w:rPr>
          <w:rFonts w:cstheme="minorHAnsi"/>
        </w:rPr>
        <w:t>2. Karta do głosowania</w:t>
      </w:r>
    </w:p>
    <w:p w:rsidR="0025061B" w:rsidRDefault="0025061B" w:rsidP="0025061B">
      <w:pPr>
        <w:pStyle w:val="Akapitzlist"/>
        <w:ind w:left="709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F63E94" w:rsidRDefault="00F63E94" w:rsidP="0025061B">
      <w:pPr>
        <w:pStyle w:val="Akapitzlist"/>
        <w:ind w:left="709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F63E94" w:rsidRDefault="00F63E94" w:rsidP="0025061B">
      <w:pPr>
        <w:pStyle w:val="Akapitzlist"/>
        <w:ind w:left="709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F63E94" w:rsidRDefault="00F63E94" w:rsidP="0025061B">
      <w:pPr>
        <w:pStyle w:val="Akapitzlist"/>
        <w:ind w:left="709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F63E94" w:rsidRDefault="00F63E94" w:rsidP="0025061B">
      <w:pPr>
        <w:pStyle w:val="Akapitzlist"/>
        <w:ind w:left="709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F63E94" w:rsidRDefault="00F63E94" w:rsidP="0025061B">
      <w:pPr>
        <w:pStyle w:val="Akapitzlist"/>
        <w:ind w:left="709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F63E94" w:rsidRDefault="00F63E94" w:rsidP="0025061B">
      <w:pPr>
        <w:pStyle w:val="Akapitzlist"/>
        <w:ind w:left="709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F63E94" w:rsidRDefault="00F63E94" w:rsidP="0025061B">
      <w:pPr>
        <w:pStyle w:val="Akapitzlist"/>
        <w:ind w:left="709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F63E94" w:rsidRDefault="00F63E94" w:rsidP="0025061B">
      <w:pPr>
        <w:pStyle w:val="Akapitzlist"/>
        <w:ind w:left="709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F63E94" w:rsidRDefault="00F63E94" w:rsidP="005741DF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EF5B9B" w:rsidRDefault="00EF5B9B" w:rsidP="00EF5B9B">
      <w:pPr>
        <w:spacing w:after="0"/>
        <w:jc w:val="right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5741DF" w:rsidRDefault="005741DF" w:rsidP="00EF5B9B">
      <w:pPr>
        <w:spacing w:after="0"/>
        <w:jc w:val="right"/>
        <w:rPr>
          <w:i/>
        </w:rPr>
      </w:pPr>
    </w:p>
    <w:p w:rsidR="00EF5B9B" w:rsidRDefault="008832F8" w:rsidP="00EF5B9B">
      <w:pPr>
        <w:spacing w:after="0"/>
        <w:jc w:val="right"/>
        <w:rPr>
          <w:i/>
        </w:rPr>
      </w:pPr>
      <w:r w:rsidRPr="00EF5B9B">
        <w:rPr>
          <w:i/>
        </w:rPr>
        <w:lastRenderedPageBreak/>
        <w:t xml:space="preserve">Załącznik nr 1 </w:t>
      </w:r>
      <w:r w:rsidR="00EF5B9B">
        <w:rPr>
          <w:i/>
        </w:rPr>
        <w:t xml:space="preserve"> </w:t>
      </w:r>
    </w:p>
    <w:p w:rsidR="002A112F" w:rsidRPr="00EF5B9B" w:rsidRDefault="008832F8" w:rsidP="00EF5B9B">
      <w:pPr>
        <w:spacing w:after="0"/>
        <w:jc w:val="right"/>
        <w:rPr>
          <w:i/>
        </w:rPr>
      </w:pPr>
      <w:r w:rsidRPr="00EF5B9B">
        <w:rPr>
          <w:i/>
        </w:rPr>
        <w:t>Formularz zgłoszenia projektu „Szkolnego Budżetu Uczniowskiego”</w:t>
      </w:r>
    </w:p>
    <w:p w:rsidR="00EF5B9B" w:rsidRDefault="00EF5B9B" w:rsidP="00EF5B9B">
      <w:pPr>
        <w:spacing w:after="0"/>
        <w:jc w:val="right"/>
      </w:pPr>
    </w:p>
    <w:p w:rsidR="00EF5B9B" w:rsidRPr="00EF5B9B" w:rsidRDefault="00EF5B9B" w:rsidP="00EF5B9B">
      <w:pPr>
        <w:jc w:val="center"/>
        <w:rPr>
          <w:b/>
          <w:sz w:val="28"/>
          <w:szCs w:val="28"/>
        </w:rPr>
      </w:pPr>
      <w:r w:rsidRPr="00EF5B9B">
        <w:rPr>
          <w:b/>
          <w:sz w:val="28"/>
          <w:szCs w:val="28"/>
        </w:rPr>
        <w:t xml:space="preserve">ZGŁOSZENIE PROJEKTU </w:t>
      </w:r>
    </w:p>
    <w:tbl>
      <w:tblPr>
        <w:tblStyle w:val="Tabela-Siatka"/>
        <w:tblW w:w="0" w:type="auto"/>
        <w:tblLook w:val="04A0"/>
      </w:tblPr>
      <w:tblGrid>
        <w:gridCol w:w="2802"/>
        <w:gridCol w:w="6379"/>
      </w:tblGrid>
      <w:tr w:rsidR="00EF5B9B" w:rsidTr="00EF5B9B">
        <w:tc>
          <w:tcPr>
            <w:tcW w:w="2802" w:type="dxa"/>
          </w:tcPr>
          <w:p w:rsidR="00EF5B9B" w:rsidRPr="00F63E94" w:rsidRDefault="00EF5B9B" w:rsidP="00EF5B9B">
            <w:pPr>
              <w:rPr>
                <w:sz w:val="24"/>
                <w:szCs w:val="24"/>
              </w:rPr>
            </w:pPr>
            <w:r w:rsidRPr="00F63E94">
              <w:rPr>
                <w:sz w:val="24"/>
                <w:szCs w:val="24"/>
              </w:rPr>
              <w:t>Nazwa projektu</w:t>
            </w:r>
          </w:p>
        </w:tc>
        <w:tc>
          <w:tcPr>
            <w:tcW w:w="6379" w:type="dxa"/>
          </w:tcPr>
          <w:p w:rsidR="00EF5B9B" w:rsidRDefault="00EF5B9B" w:rsidP="008832F8">
            <w:pPr>
              <w:jc w:val="right"/>
            </w:pPr>
          </w:p>
          <w:p w:rsidR="00EF5B9B" w:rsidRDefault="00EF5B9B" w:rsidP="008832F8">
            <w:pPr>
              <w:jc w:val="right"/>
            </w:pPr>
          </w:p>
        </w:tc>
      </w:tr>
      <w:tr w:rsidR="00EF5B9B" w:rsidTr="00EF5B9B">
        <w:tc>
          <w:tcPr>
            <w:tcW w:w="2802" w:type="dxa"/>
          </w:tcPr>
          <w:p w:rsidR="00EF5B9B" w:rsidRPr="00F63E94" w:rsidRDefault="00EF5B9B" w:rsidP="00EF5B9B">
            <w:pPr>
              <w:rPr>
                <w:sz w:val="24"/>
                <w:szCs w:val="24"/>
              </w:rPr>
            </w:pPr>
            <w:r w:rsidRPr="00F63E94">
              <w:rPr>
                <w:sz w:val="24"/>
                <w:szCs w:val="24"/>
              </w:rPr>
              <w:t>Dane wnioskodawców:</w:t>
            </w:r>
          </w:p>
          <w:p w:rsidR="00EF5B9B" w:rsidRPr="00F63E94" w:rsidRDefault="00967638" w:rsidP="00EF5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F5B9B" w:rsidRPr="00F63E94">
              <w:rPr>
                <w:sz w:val="24"/>
                <w:szCs w:val="24"/>
              </w:rPr>
              <w:t xml:space="preserve">mię, nazwisko lub klasa </w:t>
            </w:r>
          </w:p>
        </w:tc>
        <w:tc>
          <w:tcPr>
            <w:tcW w:w="6379" w:type="dxa"/>
          </w:tcPr>
          <w:p w:rsidR="00EF5B9B" w:rsidRDefault="00EF5B9B" w:rsidP="008832F8">
            <w:pPr>
              <w:jc w:val="right"/>
            </w:pPr>
          </w:p>
          <w:p w:rsidR="00EF5B9B" w:rsidRDefault="00EF5B9B" w:rsidP="00F63E94"/>
        </w:tc>
      </w:tr>
      <w:tr w:rsidR="00EF5B9B" w:rsidTr="00EF5B9B">
        <w:tc>
          <w:tcPr>
            <w:tcW w:w="2802" w:type="dxa"/>
          </w:tcPr>
          <w:p w:rsidR="00EF5B9B" w:rsidRPr="00F63E94" w:rsidRDefault="00EF5B9B" w:rsidP="00EF5B9B">
            <w:pPr>
              <w:rPr>
                <w:sz w:val="24"/>
                <w:szCs w:val="24"/>
              </w:rPr>
            </w:pPr>
            <w:r w:rsidRPr="00F63E94">
              <w:rPr>
                <w:sz w:val="24"/>
                <w:szCs w:val="24"/>
              </w:rPr>
              <w:t>Opis projektu i krótkie uzasadnienie</w:t>
            </w:r>
          </w:p>
          <w:p w:rsidR="00EF5B9B" w:rsidRPr="00F63E94" w:rsidRDefault="00EF5B9B" w:rsidP="00EF5B9B">
            <w:pPr>
              <w:rPr>
                <w:sz w:val="24"/>
                <w:szCs w:val="24"/>
              </w:rPr>
            </w:pPr>
            <w:r w:rsidRPr="00F63E94">
              <w:rPr>
                <w:sz w:val="24"/>
                <w:szCs w:val="24"/>
              </w:rPr>
              <w:t>(w tym, do kogo jest skierowany)</w:t>
            </w:r>
          </w:p>
          <w:p w:rsidR="00EF5B9B" w:rsidRPr="00F63E94" w:rsidRDefault="00EF5B9B" w:rsidP="00EF5B9B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F5B9B" w:rsidRDefault="00EF5B9B" w:rsidP="008832F8">
            <w:pPr>
              <w:jc w:val="right"/>
            </w:pPr>
          </w:p>
          <w:p w:rsidR="00F63E94" w:rsidRDefault="00F63E94" w:rsidP="008832F8">
            <w:pPr>
              <w:jc w:val="right"/>
            </w:pPr>
          </w:p>
          <w:p w:rsidR="00F63E94" w:rsidRDefault="00F63E94" w:rsidP="008832F8">
            <w:pPr>
              <w:jc w:val="right"/>
            </w:pPr>
          </w:p>
          <w:p w:rsidR="00F63E94" w:rsidRDefault="00F63E94" w:rsidP="008832F8">
            <w:pPr>
              <w:jc w:val="right"/>
            </w:pPr>
          </w:p>
          <w:p w:rsidR="00F63E94" w:rsidRDefault="00F63E94" w:rsidP="008832F8">
            <w:pPr>
              <w:jc w:val="right"/>
            </w:pPr>
          </w:p>
          <w:p w:rsidR="00F63E94" w:rsidRDefault="00F63E94" w:rsidP="008832F8">
            <w:pPr>
              <w:jc w:val="right"/>
            </w:pPr>
          </w:p>
          <w:p w:rsidR="00F63E94" w:rsidRDefault="00F63E94" w:rsidP="008832F8">
            <w:pPr>
              <w:jc w:val="right"/>
            </w:pPr>
          </w:p>
          <w:p w:rsidR="00F63E94" w:rsidRDefault="00F63E94" w:rsidP="008832F8">
            <w:pPr>
              <w:jc w:val="right"/>
            </w:pPr>
          </w:p>
          <w:p w:rsidR="00F63E94" w:rsidRDefault="00F63E94" w:rsidP="00F63E94"/>
        </w:tc>
      </w:tr>
    </w:tbl>
    <w:p w:rsidR="00EF5B9B" w:rsidRDefault="00EF5B9B" w:rsidP="008832F8">
      <w:pPr>
        <w:jc w:val="right"/>
      </w:pPr>
    </w:p>
    <w:p w:rsidR="00EF5B9B" w:rsidRDefault="00EF5B9B" w:rsidP="00EF5B9B">
      <w:pPr>
        <w:spacing w:after="0"/>
        <w:jc w:val="center"/>
        <w:rPr>
          <w:sz w:val="24"/>
          <w:szCs w:val="24"/>
        </w:rPr>
      </w:pPr>
      <w:r w:rsidRPr="00EF5B9B">
        <w:rPr>
          <w:sz w:val="24"/>
          <w:szCs w:val="24"/>
        </w:rPr>
        <w:t>Szacunkowe koszty projektu</w:t>
      </w:r>
    </w:p>
    <w:tbl>
      <w:tblPr>
        <w:tblStyle w:val="Tabela-Siatka"/>
        <w:tblW w:w="0" w:type="auto"/>
        <w:tblLook w:val="04A0"/>
      </w:tblPr>
      <w:tblGrid>
        <w:gridCol w:w="817"/>
        <w:gridCol w:w="5245"/>
        <w:gridCol w:w="3071"/>
      </w:tblGrid>
      <w:tr w:rsidR="00EF5B9B" w:rsidTr="00EF5B9B">
        <w:tc>
          <w:tcPr>
            <w:tcW w:w="817" w:type="dxa"/>
          </w:tcPr>
          <w:p w:rsidR="00EF5B9B" w:rsidRPr="00EF5B9B" w:rsidRDefault="00EF5B9B" w:rsidP="00EF5B9B">
            <w:pPr>
              <w:jc w:val="both"/>
              <w:rPr>
                <w:sz w:val="32"/>
                <w:szCs w:val="32"/>
              </w:rPr>
            </w:pPr>
            <w:r w:rsidRPr="00EF5B9B">
              <w:rPr>
                <w:sz w:val="32"/>
                <w:szCs w:val="32"/>
              </w:rPr>
              <w:t xml:space="preserve">L.p. </w:t>
            </w:r>
          </w:p>
        </w:tc>
        <w:tc>
          <w:tcPr>
            <w:tcW w:w="5245" w:type="dxa"/>
          </w:tcPr>
          <w:p w:rsidR="00EF5B9B" w:rsidRPr="00EF5B9B" w:rsidRDefault="00EF5B9B" w:rsidP="00EF5B9B">
            <w:pPr>
              <w:jc w:val="both"/>
              <w:rPr>
                <w:sz w:val="32"/>
                <w:szCs w:val="32"/>
              </w:rPr>
            </w:pPr>
            <w:r w:rsidRPr="00EF5B9B">
              <w:rPr>
                <w:sz w:val="32"/>
                <w:szCs w:val="32"/>
              </w:rPr>
              <w:t>Składowe części projektu/rodzaj wydatku</w:t>
            </w:r>
          </w:p>
        </w:tc>
        <w:tc>
          <w:tcPr>
            <w:tcW w:w="3071" w:type="dxa"/>
          </w:tcPr>
          <w:p w:rsidR="00EF5B9B" w:rsidRPr="00EF5B9B" w:rsidRDefault="00EF5B9B" w:rsidP="00EF5B9B">
            <w:pPr>
              <w:ind w:firstLine="34"/>
              <w:jc w:val="both"/>
              <w:rPr>
                <w:sz w:val="32"/>
                <w:szCs w:val="32"/>
              </w:rPr>
            </w:pPr>
            <w:r w:rsidRPr="00EF5B9B">
              <w:rPr>
                <w:sz w:val="32"/>
                <w:szCs w:val="32"/>
              </w:rPr>
              <w:t>Koszty</w:t>
            </w:r>
          </w:p>
        </w:tc>
      </w:tr>
      <w:tr w:rsidR="00EF5B9B" w:rsidTr="00EF5B9B">
        <w:tc>
          <w:tcPr>
            <w:tcW w:w="817" w:type="dxa"/>
          </w:tcPr>
          <w:p w:rsidR="00EF5B9B" w:rsidRPr="00EF5B9B" w:rsidRDefault="00EF5B9B" w:rsidP="00EF5B9B">
            <w:pPr>
              <w:pStyle w:val="Akapitzlist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EF5B9B" w:rsidRPr="00EF5B9B" w:rsidRDefault="00EF5B9B" w:rsidP="00EF5B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EF5B9B" w:rsidRPr="00EF5B9B" w:rsidRDefault="00EF5B9B" w:rsidP="00EF5B9B">
            <w:pPr>
              <w:jc w:val="both"/>
              <w:rPr>
                <w:sz w:val="32"/>
                <w:szCs w:val="32"/>
              </w:rPr>
            </w:pPr>
          </w:p>
        </w:tc>
      </w:tr>
      <w:tr w:rsidR="00EF5B9B" w:rsidTr="00EF5B9B">
        <w:tc>
          <w:tcPr>
            <w:tcW w:w="817" w:type="dxa"/>
          </w:tcPr>
          <w:p w:rsidR="00EF5B9B" w:rsidRPr="00EF5B9B" w:rsidRDefault="00EF5B9B" w:rsidP="00EF5B9B">
            <w:pPr>
              <w:pStyle w:val="Akapitzlist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EF5B9B" w:rsidRPr="00EF5B9B" w:rsidRDefault="00EF5B9B" w:rsidP="00EF5B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EF5B9B" w:rsidRPr="00EF5B9B" w:rsidRDefault="00EF5B9B" w:rsidP="00EF5B9B">
            <w:pPr>
              <w:jc w:val="both"/>
              <w:rPr>
                <w:sz w:val="32"/>
                <w:szCs w:val="32"/>
              </w:rPr>
            </w:pPr>
          </w:p>
        </w:tc>
      </w:tr>
      <w:tr w:rsidR="00EF5B9B" w:rsidTr="00EF5B9B">
        <w:tc>
          <w:tcPr>
            <w:tcW w:w="817" w:type="dxa"/>
          </w:tcPr>
          <w:p w:rsidR="00EF5B9B" w:rsidRPr="00EF5B9B" w:rsidRDefault="00EF5B9B" w:rsidP="00EF5B9B">
            <w:pPr>
              <w:pStyle w:val="Akapitzlist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EF5B9B" w:rsidRPr="00EF5B9B" w:rsidRDefault="00EF5B9B" w:rsidP="00EF5B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EF5B9B" w:rsidRPr="00EF5B9B" w:rsidRDefault="00EF5B9B" w:rsidP="00EF5B9B">
            <w:pPr>
              <w:jc w:val="both"/>
              <w:rPr>
                <w:sz w:val="32"/>
                <w:szCs w:val="32"/>
              </w:rPr>
            </w:pPr>
          </w:p>
        </w:tc>
      </w:tr>
      <w:tr w:rsidR="00EF5B9B" w:rsidTr="00EF5B9B">
        <w:tc>
          <w:tcPr>
            <w:tcW w:w="817" w:type="dxa"/>
          </w:tcPr>
          <w:p w:rsidR="00EF5B9B" w:rsidRPr="00EF5B9B" w:rsidRDefault="00EF5B9B" w:rsidP="00EF5B9B">
            <w:pPr>
              <w:pStyle w:val="Akapitzlist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EF5B9B" w:rsidRPr="00EF5B9B" w:rsidRDefault="00EF5B9B" w:rsidP="00EF5B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EF5B9B" w:rsidRPr="00EF5B9B" w:rsidRDefault="00EF5B9B" w:rsidP="00EF5B9B">
            <w:pPr>
              <w:jc w:val="both"/>
              <w:rPr>
                <w:sz w:val="32"/>
                <w:szCs w:val="32"/>
              </w:rPr>
            </w:pPr>
          </w:p>
        </w:tc>
      </w:tr>
      <w:tr w:rsidR="00EF5B9B" w:rsidTr="00EF5B9B">
        <w:tc>
          <w:tcPr>
            <w:tcW w:w="817" w:type="dxa"/>
          </w:tcPr>
          <w:p w:rsidR="00EF5B9B" w:rsidRPr="00EF5B9B" w:rsidRDefault="00EF5B9B" w:rsidP="00EF5B9B">
            <w:pPr>
              <w:pStyle w:val="Akapitzlist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EF5B9B" w:rsidRPr="00EF5B9B" w:rsidRDefault="00EF5B9B" w:rsidP="00EF5B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EF5B9B" w:rsidRPr="00EF5B9B" w:rsidRDefault="00EF5B9B" w:rsidP="00EF5B9B">
            <w:pPr>
              <w:jc w:val="both"/>
              <w:rPr>
                <w:sz w:val="32"/>
                <w:szCs w:val="32"/>
              </w:rPr>
            </w:pPr>
          </w:p>
        </w:tc>
      </w:tr>
      <w:tr w:rsidR="00EF5B9B" w:rsidTr="00EF5B9B">
        <w:tc>
          <w:tcPr>
            <w:tcW w:w="817" w:type="dxa"/>
          </w:tcPr>
          <w:p w:rsidR="00EF5B9B" w:rsidRPr="00EF5B9B" w:rsidRDefault="00EF5B9B" w:rsidP="00EF5B9B">
            <w:pPr>
              <w:pStyle w:val="Akapitzlist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EF5B9B" w:rsidRPr="00EF5B9B" w:rsidRDefault="00EF5B9B" w:rsidP="00EF5B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EF5B9B" w:rsidRPr="00EF5B9B" w:rsidRDefault="00EF5B9B" w:rsidP="00EF5B9B">
            <w:pPr>
              <w:jc w:val="both"/>
              <w:rPr>
                <w:sz w:val="32"/>
                <w:szCs w:val="32"/>
              </w:rPr>
            </w:pPr>
          </w:p>
        </w:tc>
      </w:tr>
      <w:tr w:rsidR="00EF5B9B" w:rsidTr="00EF5B9B">
        <w:tc>
          <w:tcPr>
            <w:tcW w:w="817" w:type="dxa"/>
          </w:tcPr>
          <w:p w:rsidR="00EF5B9B" w:rsidRPr="00EF5B9B" w:rsidRDefault="00EF5B9B" w:rsidP="00EF5B9B">
            <w:pPr>
              <w:pStyle w:val="Akapitzlist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EF5B9B" w:rsidRPr="00EF5B9B" w:rsidRDefault="00EF5B9B" w:rsidP="00EF5B9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EF5B9B" w:rsidRPr="00EF5B9B" w:rsidRDefault="00EF5B9B" w:rsidP="00EF5B9B">
            <w:pPr>
              <w:jc w:val="both"/>
              <w:rPr>
                <w:sz w:val="32"/>
                <w:szCs w:val="32"/>
              </w:rPr>
            </w:pPr>
          </w:p>
        </w:tc>
      </w:tr>
      <w:tr w:rsidR="00EF5B9B" w:rsidTr="007219AE">
        <w:tc>
          <w:tcPr>
            <w:tcW w:w="6062" w:type="dxa"/>
            <w:gridSpan w:val="2"/>
          </w:tcPr>
          <w:p w:rsidR="00EF5B9B" w:rsidRPr="00EF5B9B" w:rsidRDefault="00EF5B9B" w:rsidP="00EF5B9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Łączny koszt projektu</w:t>
            </w:r>
          </w:p>
        </w:tc>
        <w:tc>
          <w:tcPr>
            <w:tcW w:w="3071" w:type="dxa"/>
          </w:tcPr>
          <w:p w:rsidR="00EF5B9B" w:rsidRPr="00EF5B9B" w:rsidRDefault="00EF5B9B" w:rsidP="00EF5B9B">
            <w:pPr>
              <w:jc w:val="both"/>
              <w:rPr>
                <w:sz w:val="32"/>
                <w:szCs w:val="32"/>
              </w:rPr>
            </w:pPr>
          </w:p>
        </w:tc>
      </w:tr>
    </w:tbl>
    <w:p w:rsidR="00EF5B9B" w:rsidRDefault="00EF5B9B" w:rsidP="00EF5B9B">
      <w:pPr>
        <w:jc w:val="both"/>
      </w:pPr>
    </w:p>
    <w:p w:rsidR="000D01F8" w:rsidRDefault="000D01F8" w:rsidP="00F63E94">
      <w:pPr>
        <w:spacing w:after="0"/>
        <w:jc w:val="both"/>
      </w:pPr>
      <w:r>
        <w:t>………………………………………………………………………………………………………………………………</w:t>
      </w:r>
      <w:r w:rsidR="00F63E94">
        <w:t>……………………………</w:t>
      </w:r>
    </w:p>
    <w:p w:rsidR="00F63E94" w:rsidRDefault="00EF5B9B" w:rsidP="00F63E94">
      <w:pPr>
        <w:spacing w:after="0"/>
        <w:jc w:val="right"/>
      </w:pPr>
      <w:r>
        <w:t xml:space="preserve">Podpis </w:t>
      </w:r>
      <w:r w:rsidR="000D01F8">
        <w:t>autorów projektu</w:t>
      </w:r>
      <w:r>
        <w:t xml:space="preserve"> lub samorządu klasowego w przypadku projektu klasowego</w:t>
      </w:r>
    </w:p>
    <w:p w:rsidR="00F63E94" w:rsidRDefault="00F63E94" w:rsidP="00F63E94">
      <w:pPr>
        <w:spacing w:after="0"/>
        <w:jc w:val="both"/>
      </w:pPr>
    </w:p>
    <w:p w:rsidR="00F63E94" w:rsidRDefault="00F63E94" w:rsidP="00F63E94">
      <w:pPr>
        <w:spacing w:after="0"/>
        <w:jc w:val="right"/>
      </w:pPr>
      <w:r>
        <w:t>…………………………………………………</w:t>
      </w:r>
    </w:p>
    <w:p w:rsidR="000D01F8" w:rsidRDefault="00F63E94" w:rsidP="00F63E94">
      <w:pPr>
        <w:spacing w:after="0"/>
        <w:jc w:val="right"/>
      </w:pPr>
      <w:r>
        <w:t>Podpis opiekuna grupy/ klasy</w:t>
      </w:r>
      <w:r w:rsidR="00EF5B9B">
        <w:t xml:space="preserve"> </w:t>
      </w:r>
    </w:p>
    <w:p w:rsidR="000D01F8" w:rsidRDefault="000D01F8" w:rsidP="000D01F8">
      <w:pPr>
        <w:spacing w:after="0"/>
        <w:jc w:val="both"/>
      </w:pPr>
    </w:p>
    <w:p w:rsidR="00EF5B9B" w:rsidRDefault="00EF5B9B" w:rsidP="000D01F8">
      <w:pPr>
        <w:spacing w:after="0"/>
        <w:jc w:val="both"/>
      </w:pPr>
      <w:r>
        <w:t>Zgodność z wymogami formalnymi</w:t>
      </w:r>
      <w:r w:rsidR="000D01F8">
        <w:t>:</w:t>
      </w:r>
      <w:r>
        <w:t xml:space="preserve"> </w:t>
      </w:r>
    </w:p>
    <w:p w:rsidR="00EF5B9B" w:rsidRDefault="00EF5B9B" w:rsidP="00EF5B9B">
      <w:pPr>
        <w:jc w:val="both"/>
      </w:pPr>
      <w:r>
        <w:t>Podpisy członków komisji:…………………………………</w:t>
      </w:r>
    </w:p>
    <w:p w:rsidR="000D01F8" w:rsidRDefault="000D01F8" w:rsidP="00EF5B9B">
      <w:pPr>
        <w:jc w:val="both"/>
      </w:pPr>
      <w:r>
        <w:t xml:space="preserve">                                          ……………………………………..</w:t>
      </w:r>
    </w:p>
    <w:p w:rsidR="000D01F8" w:rsidRDefault="000D01F8" w:rsidP="00EF5B9B">
      <w:pPr>
        <w:jc w:val="both"/>
      </w:pPr>
      <w:r>
        <w:t xml:space="preserve">                                           ……………………………………..</w:t>
      </w:r>
    </w:p>
    <w:p w:rsidR="000D01F8" w:rsidRDefault="000D01F8" w:rsidP="00EF5B9B">
      <w:pPr>
        <w:jc w:val="both"/>
      </w:pPr>
      <w:r>
        <w:t xml:space="preserve">                                           ……………………………………..</w:t>
      </w:r>
    </w:p>
    <w:p w:rsidR="00436006" w:rsidRPr="00F63E94" w:rsidRDefault="00F63E94" w:rsidP="00F63E94">
      <w:pPr>
        <w:spacing w:after="0"/>
        <w:jc w:val="right"/>
        <w:rPr>
          <w:i/>
        </w:rPr>
      </w:pPr>
      <w:r>
        <w:rPr>
          <w:i/>
        </w:rPr>
        <w:lastRenderedPageBreak/>
        <w:t xml:space="preserve">Załącznik nr 2 </w:t>
      </w:r>
    </w:p>
    <w:p w:rsidR="00436006" w:rsidRPr="00F63E94" w:rsidRDefault="00436006" w:rsidP="00EF5B9B">
      <w:pPr>
        <w:jc w:val="both"/>
        <w:rPr>
          <w:sz w:val="28"/>
          <w:szCs w:val="28"/>
        </w:rPr>
      </w:pPr>
    </w:p>
    <w:p w:rsidR="00436006" w:rsidRPr="00F63E94" w:rsidRDefault="00436006" w:rsidP="00E750CC">
      <w:pPr>
        <w:jc w:val="center"/>
        <w:rPr>
          <w:b/>
          <w:sz w:val="28"/>
          <w:szCs w:val="28"/>
        </w:rPr>
      </w:pPr>
      <w:r w:rsidRPr="00F63E94">
        <w:rPr>
          <w:b/>
          <w:sz w:val="28"/>
          <w:szCs w:val="28"/>
        </w:rPr>
        <w:t>KARTA DO GŁOSOWANIA</w:t>
      </w:r>
    </w:p>
    <w:p w:rsidR="00436006" w:rsidRPr="00E750CC" w:rsidRDefault="00E750CC" w:rsidP="00E750CC">
      <w:pPr>
        <w:jc w:val="center"/>
        <w:rPr>
          <w:sz w:val="24"/>
          <w:szCs w:val="24"/>
        </w:rPr>
      </w:pPr>
      <w:r>
        <w:rPr>
          <w:sz w:val="24"/>
          <w:szCs w:val="24"/>
        </w:rPr>
        <w:t>WYBÓR PROJEKTU</w:t>
      </w:r>
      <w:r w:rsidRPr="00E750CC">
        <w:rPr>
          <w:sz w:val="24"/>
          <w:szCs w:val="24"/>
        </w:rPr>
        <w:t xml:space="preserve"> DO REALIZACJI W RAMACH </w:t>
      </w:r>
      <w:r>
        <w:rPr>
          <w:sz w:val="24"/>
          <w:szCs w:val="24"/>
        </w:rPr>
        <w:t>„</w:t>
      </w:r>
      <w:r w:rsidRPr="00E750CC">
        <w:rPr>
          <w:sz w:val="24"/>
          <w:szCs w:val="24"/>
        </w:rPr>
        <w:t>BUDŻETU UCZNIOWSKIEGO</w:t>
      </w:r>
      <w:r>
        <w:rPr>
          <w:sz w:val="24"/>
          <w:szCs w:val="24"/>
        </w:rPr>
        <w:t>”</w:t>
      </w:r>
    </w:p>
    <w:p w:rsidR="00436006" w:rsidRPr="00E750CC" w:rsidRDefault="00E750CC" w:rsidP="00EF5B9B">
      <w:pPr>
        <w:jc w:val="both"/>
        <w:rPr>
          <w:sz w:val="24"/>
          <w:szCs w:val="24"/>
        </w:rPr>
      </w:pPr>
      <w:r>
        <w:rPr>
          <w:sz w:val="24"/>
          <w:szCs w:val="24"/>
        </w:rPr>
        <w:t>Przy wybranym projekcie</w:t>
      </w:r>
      <w:r w:rsidR="00436006" w:rsidRPr="00E750CC">
        <w:rPr>
          <w:sz w:val="24"/>
          <w:szCs w:val="24"/>
        </w:rPr>
        <w:t xml:space="preserve"> stawiamy znak </w:t>
      </w:r>
      <w:r w:rsidR="006F3B20" w:rsidRPr="006F3B20">
        <w:rPr>
          <w:b/>
          <w:sz w:val="24"/>
          <w:szCs w:val="24"/>
        </w:rPr>
        <w:t>X</w:t>
      </w:r>
      <w:r w:rsidR="00436006" w:rsidRPr="00E750CC">
        <w:rPr>
          <w:sz w:val="24"/>
          <w:szCs w:val="24"/>
        </w:rPr>
        <w:t xml:space="preserve">. </w:t>
      </w:r>
    </w:p>
    <w:p w:rsidR="00E750CC" w:rsidRDefault="00E750CC" w:rsidP="00EF5B9B">
      <w:pPr>
        <w:jc w:val="both"/>
        <w:rPr>
          <w:b/>
          <w:sz w:val="24"/>
          <w:szCs w:val="24"/>
        </w:rPr>
      </w:pPr>
    </w:p>
    <w:p w:rsidR="00436006" w:rsidRPr="00E750CC" w:rsidRDefault="00E750CC" w:rsidP="00EF5B9B">
      <w:pPr>
        <w:jc w:val="both"/>
        <w:rPr>
          <w:b/>
          <w:sz w:val="24"/>
          <w:szCs w:val="24"/>
        </w:rPr>
      </w:pPr>
      <w:r w:rsidRPr="00E750CC">
        <w:rPr>
          <w:b/>
          <w:sz w:val="24"/>
          <w:szCs w:val="24"/>
        </w:rPr>
        <w:t>Wybieramy tylko 1 projekt</w:t>
      </w:r>
      <w:r w:rsidR="00436006" w:rsidRPr="00E750CC">
        <w:rPr>
          <w:b/>
          <w:sz w:val="24"/>
          <w:szCs w:val="24"/>
        </w:rPr>
        <w:t xml:space="preserve">. </w:t>
      </w:r>
    </w:p>
    <w:p w:rsidR="00E750CC" w:rsidRDefault="00E750CC" w:rsidP="00EF5B9B">
      <w:pPr>
        <w:jc w:val="both"/>
        <w:rPr>
          <w:sz w:val="24"/>
          <w:szCs w:val="24"/>
        </w:rPr>
      </w:pPr>
    </w:p>
    <w:p w:rsidR="00E750CC" w:rsidRPr="00E750CC" w:rsidRDefault="00436006" w:rsidP="00EF5B9B">
      <w:pPr>
        <w:jc w:val="both"/>
        <w:rPr>
          <w:sz w:val="24"/>
          <w:szCs w:val="24"/>
        </w:rPr>
      </w:pPr>
      <w:r w:rsidRPr="00E750CC">
        <w:rPr>
          <w:sz w:val="24"/>
          <w:szCs w:val="24"/>
        </w:rPr>
        <w:t xml:space="preserve">Głos jest nieważny, jeżeli:  </w:t>
      </w:r>
    </w:p>
    <w:p w:rsidR="00E750CC" w:rsidRPr="00E750CC" w:rsidRDefault="00436006" w:rsidP="00EF5B9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750CC">
        <w:rPr>
          <w:sz w:val="24"/>
          <w:szCs w:val="24"/>
        </w:rPr>
        <w:t>na liście znak ,,x” zakreś</w:t>
      </w:r>
      <w:r w:rsidR="00E750CC">
        <w:rPr>
          <w:sz w:val="24"/>
          <w:szCs w:val="24"/>
        </w:rPr>
        <w:t>lono przy większej liczbie projektów</w:t>
      </w:r>
    </w:p>
    <w:p w:rsidR="00436006" w:rsidRPr="00E750CC" w:rsidRDefault="00436006" w:rsidP="00EF5B9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750CC">
        <w:rPr>
          <w:sz w:val="24"/>
          <w:szCs w:val="24"/>
        </w:rPr>
        <w:t>karta do głosowania została przekreślona lub przedarta</w:t>
      </w:r>
    </w:p>
    <w:p w:rsidR="00E750CC" w:rsidRDefault="00E750CC" w:rsidP="00EF5B9B">
      <w:pPr>
        <w:jc w:val="both"/>
        <w:rPr>
          <w:b/>
          <w:sz w:val="24"/>
          <w:szCs w:val="24"/>
        </w:rPr>
      </w:pPr>
    </w:p>
    <w:p w:rsidR="00436006" w:rsidRPr="00E750CC" w:rsidRDefault="004A73C7" w:rsidP="00EF5B9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26" style="position:absolute;left:0;text-align:left;margin-left:146.65pt;margin-top:24.2pt;width:16.5pt;height:15.75pt;z-index:251658240"/>
        </w:pict>
      </w:r>
      <w:r w:rsidR="00E750CC" w:rsidRPr="00E750CC">
        <w:rPr>
          <w:b/>
          <w:sz w:val="24"/>
          <w:szCs w:val="24"/>
        </w:rPr>
        <w:t>Projekty</w:t>
      </w:r>
      <w:r w:rsidR="00436006" w:rsidRPr="00E750CC">
        <w:rPr>
          <w:b/>
          <w:sz w:val="24"/>
          <w:szCs w:val="24"/>
        </w:rPr>
        <w:t xml:space="preserve">: </w:t>
      </w:r>
    </w:p>
    <w:p w:rsidR="00436006" w:rsidRPr="00E750CC" w:rsidRDefault="004A73C7" w:rsidP="00EF5B9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7" style="position:absolute;left:0;text-align:left;margin-left:146.65pt;margin-top:22.7pt;width:16.5pt;height:15.75pt;z-index:251659264"/>
        </w:pict>
      </w:r>
      <w:r w:rsidR="00436006" w:rsidRPr="00E750CC">
        <w:rPr>
          <w:sz w:val="24"/>
          <w:szCs w:val="24"/>
        </w:rPr>
        <w:t>1. …………………………………………</w:t>
      </w:r>
      <w:r w:rsidR="00E750CC">
        <w:rPr>
          <w:sz w:val="24"/>
          <w:szCs w:val="24"/>
        </w:rPr>
        <w:t xml:space="preserve">  </w:t>
      </w:r>
    </w:p>
    <w:p w:rsidR="00436006" w:rsidRPr="00E750CC" w:rsidRDefault="004A73C7" w:rsidP="00EF5B9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8" style="position:absolute;left:0;text-align:left;margin-left:146.65pt;margin-top:25pt;width:16.5pt;height:15.75pt;z-index:251660288"/>
        </w:pict>
      </w:r>
      <w:r w:rsidR="00436006" w:rsidRPr="00E750CC">
        <w:rPr>
          <w:sz w:val="24"/>
          <w:szCs w:val="24"/>
        </w:rPr>
        <w:t xml:space="preserve">2. …………………………………………… </w:t>
      </w:r>
    </w:p>
    <w:p w:rsidR="00436006" w:rsidRPr="00E750CC" w:rsidRDefault="004A73C7" w:rsidP="00EF5B9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0" style="position:absolute;left:0;text-align:left;margin-left:146.65pt;margin-top:23.55pt;width:16.5pt;height:15.75pt;z-index:251662336"/>
        </w:pict>
      </w:r>
      <w:r w:rsidR="00436006" w:rsidRPr="00E750CC">
        <w:rPr>
          <w:sz w:val="24"/>
          <w:szCs w:val="24"/>
        </w:rPr>
        <w:t xml:space="preserve">3. …………………………………………… </w:t>
      </w:r>
    </w:p>
    <w:p w:rsidR="00436006" w:rsidRPr="00E750CC" w:rsidRDefault="004A73C7" w:rsidP="00EF5B9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9" style="position:absolute;left:0;text-align:left;margin-left:146.65pt;margin-top:24.45pt;width:16.5pt;height:15.75pt;z-index:251661312"/>
        </w:pict>
      </w:r>
      <w:r w:rsidR="00436006" w:rsidRPr="00E750CC">
        <w:rPr>
          <w:sz w:val="24"/>
          <w:szCs w:val="24"/>
        </w:rPr>
        <w:t xml:space="preserve">4. …………………………………………… </w:t>
      </w:r>
    </w:p>
    <w:p w:rsidR="00436006" w:rsidRPr="00E750CC" w:rsidRDefault="00436006" w:rsidP="00EF5B9B">
      <w:pPr>
        <w:jc w:val="both"/>
        <w:rPr>
          <w:sz w:val="24"/>
          <w:szCs w:val="24"/>
        </w:rPr>
      </w:pPr>
      <w:r w:rsidRPr="00E750CC">
        <w:rPr>
          <w:sz w:val="24"/>
          <w:szCs w:val="24"/>
        </w:rPr>
        <w:t>5. ……………………………………………</w:t>
      </w:r>
    </w:p>
    <w:sectPr w:rsidR="00436006" w:rsidRPr="00E750CC" w:rsidSect="00EF5B9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9913DA6"/>
    <w:multiLevelType w:val="hybridMultilevel"/>
    <w:tmpl w:val="85BCE0C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BB47B5F"/>
    <w:multiLevelType w:val="multilevel"/>
    <w:tmpl w:val="1B7A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394783"/>
    <w:multiLevelType w:val="hybridMultilevel"/>
    <w:tmpl w:val="6694C8CA"/>
    <w:lvl w:ilvl="0" w:tplc="A754AF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52AE"/>
    <w:multiLevelType w:val="hybridMultilevel"/>
    <w:tmpl w:val="64A0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50022"/>
    <w:multiLevelType w:val="hybridMultilevel"/>
    <w:tmpl w:val="327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47DA7"/>
    <w:multiLevelType w:val="hybridMultilevel"/>
    <w:tmpl w:val="9BA48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47123"/>
    <w:multiLevelType w:val="hybridMultilevel"/>
    <w:tmpl w:val="27AA001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3335540"/>
    <w:multiLevelType w:val="hybridMultilevel"/>
    <w:tmpl w:val="859AF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0805"/>
    <w:multiLevelType w:val="hybridMultilevel"/>
    <w:tmpl w:val="2E3879DC"/>
    <w:lvl w:ilvl="0" w:tplc="6EAE7B8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CB2"/>
    <w:rsid w:val="00022518"/>
    <w:rsid w:val="00054577"/>
    <w:rsid w:val="000D01F8"/>
    <w:rsid w:val="000E3491"/>
    <w:rsid w:val="001036A0"/>
    <w:rsid w:val="001D66A1"/>
    <w:rsid w:val="0025061B"/>
    <w:rsid w:val="002A112F"/>
    <w:rsid w:val="002A7CCF"/>
    <w:rsid w:val="002D6613"/>
    <w:rsid w:val="00390DCA"/>
    <w:rsid w:val="00436006"/>
    <w:rsid w:val="004556F1"/>
    <w:rsid w:val="00472F62"/>
    <w:rsid w:val="004A73C7"/>
    <w:rsid w:val="00516B5E"/>
    <w:rsid w:val="00533AED"/>
    <w:rsid w:val="005741DF"/>
    <w:rsid w:val="006A5A4E"/>
    <w:rsid w:val="006F3B20"/>
    <w:rsid w:val="006F48AE"/>
    <w:rsid w:val="007132AD"/>
    <w:rsid w:val="007230F2"/>
    <w:rsid w:val="007A6FC0"/>
    <w:rsid w:val="00821692"/>
    <w:rsid w:val="008832F8"/>
    <w:rsid w:val="0095462C"/>
    <w:rsid w:val="00967638"/>
    <w:rsid w:val="009F117A"/>
    <w:rsid w:val="00B42ACB"/>
    <w:rsid w:val="00C06BBB"/>
    <w:rsid w:val="00C432B4"/>
    <w:rsid w:val="00D30674"/>
    <w:rsid w:val="00D50C66"/>
    <w:rsid w:val="00DC0EB6"/>
    <w:rsid w:val="00E10CED"/>
    <w:rsid w:val="00E750CC"/>
    <w:rsid w:val="00EA189C"/>
    <w:rsid w:val="00EC7CB2"/>
    <w:rsid w:val="00ED500D"/>
    <w:rsid w:val="00EF5B9B"/>
    <w:rsid w:val="00F243C4"/>
    <w:rsid w:val="00F6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F1"/>
  </w:style>
  <w:style w:type="paragraph" w:styleId="Nagwek3">
    <w:name w:val="heading 3"/>
    <w:basedOn w:val="Normalny"/>
    <w:link w:val="Nagwek3Znak"/>
    <w:uiPriority w:val="9"/>
    <w:qFormat/>
    <w:rsid w:val="000E3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8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E34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3491"/>
    <w:rPr>
      <w:b/>
      <w:bCs/>
    </w:rPr>
  </w:style>
  <w:style w:type="table" w:styleId="Tabela-Siatka">
    <w:name w:val="Table Grid"/>
    <w:basedOn w:val="Standardowy"/>
    <w:uiPriority w:val="59"/>
    <w:rsid w:val="00EF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Lenovo5</cp:lastModifiedBy>
  <cp:revision>2</cp:revision>
  <dcterms:created xsi:type="dcterms:W3CDTF">2022-11-18T14:40:00Z</dcterms:created>
  <dcterms:modified xsi:type="dcterms:W3CDTF">2022-11-18T14:40:00Z</dcterms:modified>
</cp:coreProperties>
</file>