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7C" w:rsidRPr="00D4557C" w:rsidRDefault="00D4557C" w:rsidP="00D4557C">
      <w:pPr>
        <w:jc w:val="center"/>
        <w:rPr>
          <w:rFonts w:ascii="Comic Sans MS" w:hAnsi="Comic Sans MS"/>
          <w:b/>
          <w:sz w:val="28"/>
        </w:rPr>
      </w:pPr>
      <w:r w:rsidRPr="00D4557C">
        <w:rPr>
          <w:rFonts w:ascii="Comic Sans MS" w:hAnsi="Comic Sans MS"/>
          <w:b/>
          <w:sz w:val="28"/>
        </w:rPr>
        <w:t>KLASA VIII</w:t>
      </w:r>
    </w:p>
    <w:p w:rsidR="00D4557C" w:rsidRDefault="00D4557C" w:rsidP="00D4557C">
      <w:pPr>
        <w:jc w:val="center"/>
        <w:rPr>
          <w:rFonts w:ascii="Comic Sans MS" w:hAnsi="Comic Sans MS"/>
          <w:b/>
          <w:sz w:val="28"/>
        </w:rPr>
      </w:pPr>
      <w:r w:rsidRPr="00D4557C">
        <w:rPr>
          <w:rFonts w:ascii="Comic Sans MS" w:hAnsi="Comic Sans MS"/>
          <w:b/>
          <w:sz w:val="28"/>
        </w:rPr>
        <w:t>Czwartek 28.05.2020r.</w:t>
      </w:r>
    </w:p>
    <w:p w:rsidR="00D4557C" w:rsidRPr="00D4557C" w:rsidRDefault="00D4557C" w:rsidP="00D4557C">
      <w:pPr>
        <w:rPr>
          <w:rFonts w:ascii="Comic Sans MS" w:hAnsi="Comic Sans MS"/>
          <w:b/>
          <w:color w:val="0070C0"/>
          <w:sz w:val="28"/>
        </w:rPr>
      </w:pPr>
      <w:r w:rsidRPr="00D4557C">
        <w:rPr>
          <w:rFonts w:ascii="Comic Sans MS" w:hAnsi="Comic Sans MS"/>
          <w:b/>
          <w:color w:val="0070C0"/>
          <w:sz w:val="28"/>
        </w:rPr>
        <w:t>TEMAT: ZADANIA EGZAMINACYJNE.</w:t>
      </w:r>
    </w:p>
    <w:p w:rsidR="00D4557C" w:rsidRDefault="00D4557C" w:rsidP="00D4557C">
      <w:pPr>
        <w:rPr>
          <w:rFonts w:ascii="Times New Roman" w:hAnsi="Times New Roman" w:cs="Times New Roman"/>
          <w:sz w:val="24"/>
        </w:rPr>
      </w:pPr>
    </w:p>
    <w:p w:rsidR="00D4557C" w:rsidRPr="00D4557C" w:rsidRDefault="00D4557C" w:rsidP="00D4557C">
      <w:pPr>
        <w:rPr>
          <w:rFonts w:ascii="Times New Roman" w:hAnsi="Times New Roman" w:cs="Times New Roman"/>
          <w:b/>
          <w:sz w:val="28"/>
        </w:rPr>
      </w:pPr>
      <w:r w:rsidRPr="00D4557C">
        <w:rPr>
          <w:rFonts w:ascii="Times New Roman" w:hAnsi="Times New Roman" w:cs="Times New Roman"/>
          <w:b/>
          <w:sz w:val="24"/>
        </w:rPr>
        <w:t xml:space="preserve"> </w:t>
      </w:r>
      <w:r w:rsidRPr="00D4557C">
        <w:rPr>
          <w:rFonts w:ascii="Times New Roman" w:hAnsi="Times New Roman" w:cs="Times New Roman"/>
          <w:b/>
          <w:sz w:val="28"/>
        </w:rPr>
        <w:t>Zadanie 1.</w:t>
      </w:r>
    </w:p>
    <w:p w:rsidR="00D4557C" w:rsidRPr="00D4557C" w:rsidRDefault="00D4557C" w:rsidP="00D4557C">
      <w:pPr>
        <w:rPr>
          <w:rFonts w:ascii="Times New Roman" w:hAnsi="Times New Roman" w:cs="Times New Roman"/>
          <w:sz w:val="28"/>
        </w:rPr>
      </w:pPr>
      <w:r w:rsidRPr="00D4557C">
        <w:rPr>
          <w:rFonts w:ascii="Times New Roman" w:hAnsi="Times New Roman" w:cs="Times New Roman"/>
          <w:sz w:val="28"/>
        </w:rPr>
        <w:t xml:space="preserve"> Przeczytaj tekst. Do każdego akapitu (1.1.–1.3.) dopasuj właściwy nagłówek (A–E).  Wpisz odpowiednią literę obok numeru każdego akapitu. Uwaga! Dwa nagłówki zostały podane dodatkowo i nie pasują do żadnego akapitu.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A. Schulkleidung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B. Schulbücher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C. Schuljahre</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D. Schulfächer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E. Schulformen </w:t>
      </w:r>
    </w:p>
    <w:p w:rsidR="00D4557C" w:rsidRPr="00D4557C" w:rsidRDefault="00D4557C" w:rsidP="00D4557C">
      <w:pPr>
        <w:jc w:val="center"/>
        <w:rPr>
          <w:rFonts w:ascii="Times New Roman" w:hAnsi="Times New Roman" w:cs="Times New Roman"/>
          <w:sz w:val="24"/>
        </w:rPr>
      </w:pPr>
      <w:r w:rsidRPr="00D4557C">
        <w:rPr>
          <w:rFonts w:ascii="Times New Roman" w:hAnsi="Times New Roman" w:cs="Times New Roman"/>
          <w:sz w:val="24"/>
        </w:rPr>
        <w:t>SCHULE GESTERN</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Vor hundert Jahren waren Disziplin, Fleiß und Ordnung die wichtigsten Ziele von Lehrern  in allen Schultypen. Lehrbücher, Schulmöbel, und vor allem Lehrmethoden haben sich total geändert. Ist der Schulalltag heute ganz anders?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w:t>
      </w:r>
    </w:p>
    <w:p w:rsidR="00D4557C" w:rsidRPr="00D4557C" w:rsidRDefault="00D4557C" w:rsidP="00D4557C">
      <w:pPr>
        <w:pStyle w:val="Akapitzlist"/>
        <w:numPr>
          <w:ilvl w:val="1"/>
          <w:numId w:val="1"/>
        </w:numPr>
        <w:rPr>
          <w:rFonts w:ascii="Times New Roman" w:hAnsi="Times New Roman" w:cs="Times New Roman"/>
          <w:sz w:val="24"/>
        </w:rPr>
      </w:pPr>
      <w:r w:rsidRPr="00D4557C">
        <w:rPr>
          <w:rFonts w:ascii="Times New Roman" w:hAnsi="Times New Roman" w:cs="Times New Roman"/>
          <w:sz w:val="24"/>
        </w:rPr>
        <w:t>____</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In Gymnasien in Berlin haben die Schüler und Schülerinnen keine Schuluniformen getragen. Die Lehrer haben aber darauf geachtet, dass die Schüler sauber, gekämmt und ordentlich angezogen waren. Sehr beliebt bei Jungen und Mädchen war seit den 1880er Jahren der Matrosenanzug.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w:t>
      </w:r>
    </w:p>
    <w:p w:rsidR="00D4557C" w:rsidRPr="00D4557C" w:rsidRDefault="00D4557C" w:rsidP="00D4557C">
      <w:pPr>
        <w:pStyle w:val="Akapitzlist"/>
        <w:numPr>
          <w:ilvl w:val="1"/>
          <w:numId w:val="1"/>
        </w:numPr>
        <w:rPr>
          <w:rFonts w:ascii="Times New Roman" w:hAnsi="Times New Roman" w:cs="Times New Roman"/>
          <w:sz w:val="24"/>
        </w:rPr>
      </w:pPr>
      <w:r w:rsidRPr="00D4557C">
        <w:rPr>
          <w:rFonts w:ascii="Times New Roman" w:hAnsi="Times New Roman" w:cs="Times New Roman"/>
          <w:sz w:val="24"/>
        </w:rPr>
        <w:t xml:space="preserve">____ </w:t>
      </w:r>
    </w:p>
    <w:p w:rsidR="005C2F9F"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Es gab viele öffentliche Schulen: Volksschulen, Realschulen und Gymnasien. Neben den öffentlichen Schulen gab es auch einige wenige Privatschulen. Man musste das Lernen in </w:t>
      </w:r>
      <w:r w:rsidRPr="00D4557C">
        <w:rPr>
          <w:rFonts w:ascii="Times New Roman" w:hAnsi="Times New Roman" w:cs="Times New Roman"/>
          <w:sz w:val="24"/>
        </w:rPr>
        <w:lastRenderedPageBreak/>
        <w:t>einer solchen Schule bezahlen. Privatschulen waren oft in Mode, besonders unter Aristokraten.</w:t>
      </w:r>
    </w:p>
    <w:p w:rsidR="00D4557C" w:rsidRPr="00D4557C" w:rsidRDefault="00D4557C" w:rsidP="00D4557C">
      <w:pPr>
        <w:rPr>
          <w:rFonts w:ascii="Times New Roman" w:hAnsi="Times New Roman" w:cs="Times New Roman"/>
          <w:sz w:val="24"/>
        </w:rPr>
      </w:pPr>
    </w:p>
    <w:p w:rsidR="00D4557C" w:rsidRPr="00D4557C" w:rsidRDefault="00D4557C" w:rsidP="00D4557C">
      <w:pPr>
        <w:pStyle w:val="Akapitzlist"/>
        <w:numPr>
          <w:ilvl w:val="1"/>
          <w:numId w:val="1"/>
        </w:numPr>
        <w:rPr>
          <w:rFonts w:ascii="Times New Roman" w:hAnsi="Times New Roman" w:cs="Times New Roman"/>
          <w:sz w:val="24"/>
        </w:rPr>
      </w:pPr>
      <w:r w:rsidRPr="00D4557C">
        <w:rPr>
          <w:rFonts w:ascii="Times New Roman" w:hAnsi="Times New Roman" w:cs="Times New Roman"/>
          <w:sz w:val="24"/>
        </w:rPr>
        <w:t>____</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Ein normaler Stundenplan eines Schülers in einer Mittelschule war im Jahr 1910 ähnlich wie heute, z. B. hatten die Schüler in der 5. Klasse pro Woche 2 Stunden Religion, 5 Stunden Deutsch, 4 Stunden Englisch, 1 Stunde Geschichte, 1 Stunde Erdkunde, 4 Stunden Mathematik, 2 Stunden Biologie, 1 Stunde Schreiben, 2 Stunden Zeichnen, 2 Stunden Singen, 3 Stunden Turnen und 2 Stunden Wahlfach Hand- oder Gartenarbeit.</w:t>
      </w:r>
    </w:p>
    <w:p w:rsidR="00D4557C" w:rsidRDefault="00D4557C" w:rsidP="00D4557C"/>
    <w:p w:rsidR="00D4557C" w:rsidRPr="00D4557C" w:rsidRDefault="00D4557C" w:rsidP="00D4557C">
      <w:pPr>
        <w:rPr>
          <w:rFonts w:ascii="Times New Roman" w:hAnsi="Times New Roman" w:cs="Times New Roman"/>
          <w:b/>
          <w:sz w:val="28"/>
        </w:rPr>
      </w:pPr>
      <w:r w:rsidRPr="00D4557C">
        <w:rPr>
          <w:rFonts w:ascii="Times New Roman" w:hAnsi="Times New Roman" w:cs="Times New Roman"/>
          <w:b/>
          <w:sz w:val="28"/>
        </w:rPr>
        <w:t xml:space="preserve">Zadanie 2. </w:t>
      </w:r>
    </w:p>
    <w:p w:rsidR="00D4557C" w:rsidRPr="00D4557C" w:rsidRDefault="00D4557C" w:rsidP="00D4557C">
      <w:pPr>
        <w:rPr>
          <w:rFonts w:ascii="Times New Roman" w:hAnsi="Times New Roman" w:cs="Times New Roman"/>
          <w:sz w:val="28"/>
        </w:rPr>
      </w:pPr>
      <w:r w:rsidRPr="00D4557C">
        <w:rPr>
          <w:rFonts w:ascii="Times New Roman" w:hAnsi="Times New Roman" w:cs="Times New Roman"/>
          <w:sz w:val="28"/>
        </w:rPr>
        <w:t xml:space="preserve">Przetłumacz na język niemiecki fragmenty podane w nawiasach, tak aby otrzymać zdania logiczne i gramatycznie poprawne. Wymagana jest pełna poprawność ortograficzna wpisywanych fragmentów zdań.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2.1. (W poniedziałki) ____________________________________ haben wir Fußballtraining.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2.2. Gestern habe ich mit meiner Freundin (rozmawiałem/-am) ________________________.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2.3. (Kiedy jedziesz) _______________________________________________ nach Berlin?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2.4. Dieses Buch lesen (wszystkie dzieci) _____________________________________ gern.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w:t>
      </w:r>
    </w:p>
    <w:p w:rsidR="00AC53CD" w:rsidRDefault="00D4557C" w:rsidP="00D4557C">
      <w:pPr>
        <w:rPr>
          <w:rFonts w:ascii="Times New Roman" w:hAnsi="Times New Roman" w:cs="Times New Roman"/>
          <w:sz w:val="24"/>
        </w:rPr>
      </w:pPr>
      <w:r w:rsidRPr="00D4557C">
        <w:rPr>
          <w:rFonts w:ascii="Times New Roman" w:hAnsi="Times New Roman" w:cs="Times New Roman"/>
          <w:sz w:val="24"/>
        </w:rPr>
        <w:t>2.5. Inga singt (ładniej niż) _________________________________________________ ich</w:t>
      </w:r>
      <w:r w:rsidR="00AC53CD">
        <w:rPr>
          <w:rFonts w:ascii="Times New Roman" w:hAnsi="Times New Roman" w:cs="Times New Roman"/>
          <w:sz w:val="24"/>
        </w:rPr>
        <w:t>.</w:t>
      </w:r>
    </w:p>
    <w:p w:rsidR="00AC53CD" w:rsidRDefault="00AC53CD" w:rsidP="00D4557C">
      <w:pPr>
        <w:rPr>
          <w:rFonts w:ascii="Times New Roman" w:hAnsi="Times New Roman" w:cs="Times New Roman"/>
          <w:sz w:val="24"/>
        </w:rPr>
      </w:pPr>
    </w:p>
    <w:p w:rsidR="00AC53CD" w:rsidRDefault="00AC53CD" w:rsidP="00D4557C">
      <w:pPr>
        <w:rPr>
          <w:rFonts w:ascii="Times New Roman" w:hAnsi="Times New Roman" w:cs="Times New Roman"/>
          <w:sz w:val="24"/>
        </w:rPr>
      </w:pPr>
    </w:p>
    <w:p w:rsidR="00AC53CD" w:rsidRDefault="00AC53CD" w:rsidP="00D4557C">
      <w:pPr>
        <w:rPr>
          <w:rFonts w:ascii="Times New Roman" w:hAnsi="Times New Roman" w:cs="Times New Roman"/>
          <w:sz w:val="24"/>
        </w:rPr>
      </w:pPr>
    </w:p>
    <w:p w:rsidR="00AC53CD" w:rsidRPr="00AC53CD" w:rsidRDefault="00AC53CD" w:rsidP="00D4557C">
      <w:pPr>
        <w:rPr>
          <w:rFonts w:ascii="Times New Roman" w:hAnsi="Times New Roman" w:cs="Times New Roman"/>
          <w:sz w:val="24"/>
        </w:rPr>
      </w:pPr>
    </w:p>
    <w:p w:rsidR="00D4557C" w:rsidRDefault="00D4557C" w:rsidP="00D4557C"/>
    <w:p w:rsidR="00D4557C" w:rsidRPr="00D4557C" w:rsidRDefault="00D4557C" w:rsidP="00D4557C">
      <w:pPr>
        <w:rPr>
          <w:rFonts w:ascii="Times New Roman" w:hAnsi="Times New Roman" w:cs="Times New Roman"/>
          <w:b/>
          <w:sz w:val="28"/>
        </w:rPr>
      </w:pPr>
      <w:r w:rsidRPr="00D4557C">
        <w:rPr>
          <w:rFonts w:ascii="Times New Roman" w:hAnsi="Times New Roman" w:cs="Times New Roman"/>
          <w:b/>
          <w:sz w:val="28"/>
        </w:rPr>
        <w:lastRenderedPageBreak/>
        <w:t xml:space="preserve">Zadanie 3. </w:t>
      </w:r>
    </w:p>
    <w:p w:rsidR="00D4557C" w:rsidRPr="00D4557C" w:rsidRDefault="00D4557C" w:rsidP="00D4557C">
      <w:pPr>
        <w:rPr>
          <w:rFonts w:ascii="Times New Roman" w:hAnsi="Times New Roman" w:cs="Times New Roman"/>
          <w:sz w:val="28"/>
        </w:rPr>
      </w:pPr>
      <w:r w:rsidRPr="00D4557C">
        <w:rPr>
          <w:rFonts w:ascii="Times New Roman" w:hAnsi="Times New Roman" w:cs="Times New Roman"/>
          <w:sz w:val="28"/>
        </w:rPr>
        <w:t xml:space="preserve">Dla każdej z opisanych sytuacji (3.1.–3.3.) wybierz właściwą reakcję. Zakreśl jedną z liter:  A, B albo C.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3.1. Nauczyciel pochwalił Cię za dobrze napisany test. Jak zareagujesz?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A. Vielen Dank.</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B. Herzliche Grüße.</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C. Nichts zu danken.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3.2. Wyraź pozytywną opinię o nowej czapce kolegi.</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A. Die Mütze gehört mir.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B. Die Mütze ist einfach toll.</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C. Die Mütze ist in der Waschmaschine.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3.3. Chcesz dowiedzieć się o cenę biletu do kina. Co powiesz? </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A. Wo ist die Kinokarte?</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B. Was kostet eine Kinokarte?</w:t>
      </w:r>
    </w:p>
    <w:p w:rsidR="00D4557C" w:rsidRPr="00D4557C" w:rsidRDefault="00D4557C" w:rsidP="00D4557C">
      <w:pPr>
        <w:rPr>
          <w:rFonts w:ascii="Times New Roman" w:hAnsi="Times New Roman" w:cs="Times New Roman"/>
          <w:sz w:val="24"/>
        </w:rPr>
      </w:pPr>
      <w:r w:rsidRPr="00D4557C">
        <w:rPr>
          <w:rFonts w:ascii="Times New Roman" w:hAnsi="Times New Roman" w:cs="Times New Roman"/>
          <w:sz w:val="24"/>
        </w:rPr>
        <w:t xml:space="preserve"> C. Wie viele Kinokarten kaufst du?</w:t>
      </w:r>
    </w:p>
    <w:p w:rsidR="00D4557C" w:rsidRPr="00D4557C" w:rsidRDefault="00D4557C" w:rsidP="00D4557C">
      <w:pPr>
        <w:rPr>
          <w:sz w:val="28"/>
        </w:rPr>
      </w:pPr>
    </w:p>
    <w:p w:rsidR="00D4557C" w:rsidRPr="00D4557C" w:rsidRDefault="00D4557C" w:rsidP="00D4557C">
      <w:pPr>
        <w:rPr>
          <w:rFonts w:ascii="Times New Roman" w:hAnsi="Times New Roman" w:cs="Times New Roman"/>
          <w:b/>
          <w:sz w:val="28"/>
        </w:rPr>
      </w:pPr>
      <w:r w:rsidRPr="00D4557C">
        <w:rPr>
          <w:rFonts w:ascii="Times New Roman" w:hAnsi="Times New Roman" w:cs="Times New Roman"/>
          <w:b/>
          <w:sz w:val="28"/>
        </w:rPr>
        <w:t xml:space="preserve">Zadanie 4. </w:t>
      </w:r>
    </w:p>
    <w:p w:rsidR="00D4557C" w:rsidRPr="00D4557C" w:rsidRDefault="00D4557C" w:rsidP="00D4557C">
      <w:pPr>
        <w:rPr>
          <w:rFonts w:ascii="Times New Roman" w:hAnsi="Times New Roman" w:cs="Times New Roman"/>
          <w:sz w:val="28"/>
        </w:rPr>
      </w:pPr>
      <w:r w:rsidRPr="00D4557C">
        <w:rPr>
          <w:rFonts w:ascii="Times New Roman" w:hAnsi="Times New Roman" w:cs="Times New Roman"/>
          <w:sz w:val="28"/>
        </w:rPr>
        <w:t>Przeczytaj tekst. Uzupełnij go, wpisując w każdą lukę (2.1.–2.5.) jeden wyraz z ramki w odpowiedniej formie, tak aby powstał spójny i logiczny tekst. Wymagana jest pełna poprawność gramatyczna i ortograficzna wpisywanych wyrazów. Uwaga! Jeden wyraz został podany dodatkowo i nie pasuje do żadnej luki</w:t>
      </w:r>
    </w:p>
    <w:tbl>
      <w:tblPr>
        <w:tblStyle w:val="Tabela-Siatka"/>
        <w:tblW w:w="0" w:type="auto"/>
        <w:tblLook w:val="04A0"/>
      </w:tblPr>
      <w:tblGrid>
        <w:gridCol w:w="1535"/>
        <w:gridCol w:w="1535"/>
        <w:gridCol w:w="1535"/>
        <w:gridCol w:w="1535"/>
        <w:gridCol w:w="1536"/>
        <w:gridCol w:w="1536"/>
      </w:tblGrid>
      <w:tr w:rsidR="00D4557C" w:rsidTr="00D4557C">
        <w:tc>
          <w:tcPr>
            <w:tcW w:w="1535" w:type="dxa"/>
          </w:tcPr>
          <w:p w:rsidR="00D4557C" w:rsidRPr="00D4557C" w:rsidRDefault="00D4557C" w:rsidP="00D4557C">
            <w:pPr>
              <w:rPr>
                <w:rFonts w:ascii="Times New Roman" w:hAnsi="Times New Roman" w:cs="Times New Roman"/>
                <w:b/>
                <w:sz w:val="28"/>
              </w:rPr>
            </w:pPr>
            <w:r w:rsidRPr="00D4557C">
              <w:rPr>
                <w:rFonts w:ascii="Times New Roman" w:hAnsi="Times New Roman" w:cs="Times New Roman"/>
                <w:b/>
                <w:sz w:val="28"/>
              </w:rPr>
              <w:t xml:space="preserve">beginnen  </w:t>
            </w:r>
          </w:p>
        </w:tc>
        <w:tc>
          <w:tcPr>
            <w:tcW w:w="1535" w:type="dxa"/>
          </w:tcPr>
          <w:p w:rsidR="00D4557C" w:rsidRPr="00D4557C" w:rsidRDefault="00D4557C" w:rsidP="00D4557C">
            <w:pPr>
              <w:rPr>
                <w:rFonts w:ascii="Times New Roman" w:hAnsi="Times New Roman" w:cs="Times New Roman"/>
                <w:b/>
                <w:sz w:val="28"/>
              </w:rPr>
            </w:pPr>
            <w:r w:rsidRPr="00D4557C">
              <w:rPr>
                <w:rFonts w:ascii="Times New Roman" w:hAnsi="Times New Roman" w:cs="Times New Roman"/>
                <w:b/>
                <w:sz w:val="28"/>
              </w:rPr>
              <w:t>Buch</w:t>
            </w:r>
          </w:p>
        </w:tc>
        <w:tc>
          <w:tcPr>
            <w:tcW w:w="1535" w:type="dxa"/>
          </w:tcPr>
          <w:p w:rsidR="00D4557C" w:rsidRPr="00D4557C" w:rsidRDefault="00D4557C" w:rsidP="00D4557C">
            <w:pPr>
              <w:rPr>
                <w:rFonts w:ascii="Times New Roman" w:hAnsi="Times New Roman" w:cs="Times New Roman"/>
                <w:b/>
                <w:sz w:val="28"/>
              </w:rPr>
            </w:pPr>
            <w:r w:rsidRPr="00D4557C">
              <w:rPr>
                <w:rFonts w:ascii="Times New Roman" w:hAnsi="Times New Roman" w:cs="Times New Roman"/>
                <w:b/>
                <w:sz w:val="28"/>
              </w:rPr>
              <w:t>wollen</w:t>
            </w:r>
          </w:p>
        </w:tc>
        <w:tc>
          <w:tcPr>
            <w:tcW w:w="1535" w:type="dxa"/>
          </w:tcPr>
          <w:p w:rsidR="00D4557C" w:rsidRPr="00D4557C" w:rsidRDefault="00D4557C" w:rsidP="00D4557C">
            <w:pPr>
              <w:rPr>
                <w:rFonts w:ascii="Times New Roman" w:hAnsi="Times New Roman" w:cs="Times New Roman"/>
                <w:b/>
                <w:sz w:val="28"/>
              </w:rPr>
            </w:pPr>
            <w:r w:rsidRPr="00D4557C">
              <w:rPr>
                <w:rFonts w:ascii="Times New Roman" w:hAnsi="Times New Roman" w:cs="Times New Roman"/>
                <w:b/>
                <w:sz w:val="28"/>
              </w:rPr>
              <w:t>er</w:t>
            </w:r>
          </w:p>
        </w:tc>
        <w:tc>
          <w:tcPr>
            <w:tcW w:w="1536" w:type="dxa"/>
          </w:tcPr>
          <w:p w:rsidR="00D4557C" w:rsidRPr="00D4557C" w:rsidRDefault="00D4557C" w:rsidP="00D4557C">
            <w:pPr>
              <w:rPr>
                <w:rFonts w:ascii="Times New Roman" w:hAnsi="Times New Roman" w:cs="Times New Roman"/>
                <w:b/>
                <w:sz w:val="28"/>
              </w:rPr>
            </w:pPr>
            <w:r w:rsidRPr="00D4557C">
              <w:rPr>
                <w:rFonts w:ascii="Times New Roman" w:hAnsi="Times New Roman" w:cs="Times New Roman"/>
                <w:b/>
                <w:sz w:val="28"/>
              </w:rPr>
              <w:t xml:space="preserve">groß </w:t>
            </w:r>
          </w:p>
          <w:p w:rsidR="00D4557C" w:rsidRPr="00D4557C" w:rsidRDefault="00D4557C" w:rsidP="00D4557C">
            <w:pPr>
              <w:rPr>
                <w:rFonts w:ascii="Times New Roman" w:hAnsi="Times New Roman" w:cs="Times New Roman"/>
                <w:b/>
                <w:sz w:val="28"/>
              </w:rPr>
            </w:pPr>
          </w:p>
        </w:tc>
        <w:tc>
          <w:tcPr>
            <w:tcW w:w="1536" w:type="dxa"/>
          </w:tcPr>
          <w:p w:rsidR="00D4557C" w:rsidRPr="00D4557C" w:rsidRDefault="00D4557C" w:rsidP="00D4557C">
            <w:pPr>
              <w:rPr>
                <w:rFonts w:ascii="Times New Roman" w:hAnsi="Times New Roman" w:cs="Times New Roman"/>
                <w:b/>
                <w:sz w:val="28"/>
              </w:rPr>
            </w:pPr>
            <w:r w:rsidRPr="00D4557C">
              <w:rPr>
                <w:rFonts w:ascii="Times New Roman" w:hAnsi="Times New Roman" w:cs="Times New Roman"/>
                <w:b/>
                <w:sz w:val="28"/>
              </w:rPr>
              <w:t>Flugzeug</w:t>
            </w:r>
          </w:p>
        </w:tc>
      </w:tr>
    </w:tbl>
    <w:p w:rsidR="00D4557C" w:rsidRDefault="00D4557C" w:rsidP="00D4557C"/>
    <w:p w:rsidR="00D4557C" w:rsidRPr="00D4557C" w:rsidRDefault="00D4557C" w:rsidP="00D4557C">
      <w:pPr>
        <w:spacing w:line="360" w:lineRule="auto"/>
        <w:rPr>
          <w:rFonts w:ascii="Times New Roman" w:hAnsi="Times New Roman" w:cs="Times New Roman"/>
          <w:sz w:val="24"/>
        </w:rPr>
      </w:pPr>
      <w:r w:rsidRPr="00D4557C">
        <w:rPr>
          <w:rFonts w:ascii="Times New Roman" w:hAnsi="Times New Roman" w:cs="Times New Roman"/>
          <w:sz w:val="24"/>
        </w:rPr>
        <w:lastRenderedPageBreak/>
        <w:t>Patrick interessiert sich für Modellbau. Er 2.1.  _______________ schon mit 12, sich damit zu beschäftigen. Am Anfang verstand er nicht besonders viel von Modellbau. Doch mit der Zeit wusste er immer mehr. Patrick hat viele 2.2. _________________ zu diesem Thema gelesen und verschiedene Informationen im Internet gefunden. Jetzt ist Patrick ein 2.3. _________________ Automodellbau-Fan. Das Hobby ist für 2.4. _________________ immer noch so interessant wie am Anfang. In Zukunft 2.5. _________________ Patrick Pilot werden. Das gefällt auch seinen Eltern.</w:t>
      </w:r>
    </w:p>
    <w:p w:rsidR="00D4557C" w:rsidRDefault="00D4557C" w:rsidP="00D4557C"/>
    <w:p w:rsidR="00D4557C" w:rsidRPr="00AC53CD" w:rsidRDefault="00D4557C" w:rsidP="00D4557C">
      <w:pPr>
        <w:rPr>
          <w:rFonts w:ascii="Times New Roman" w:hAnsi="Times New Roman" w:cs="Times New Roman"/>
          <w:b/>
          <w:sz w:val="28"/>
        </w:rPr>
      </w:pPr>
      <w:r w:rsidRPr="00AC53CD">
        <w:rPr>
          <w:rFonts w:ascii="Times New Roman" w:hAnsi="Times New Roman" w:cs="Times New Roman"/>
          <w:b/>
          <w:sz w:val="28"/>
        </w:rPr>
        <w:t>Zadanie 5.</w:t>
      </w:r>
    </w:p>
    <w:p w:rsidR="00D4557C" w:rsidRPr="00AC53CD" w:rsidRDefault="00D4557C" w:rsidP="00D4557C">
      <w:pPr>
        <w:rPr>
          <w:rFonts w:ascii="Times New Roman" w:hAnsi="Times New Roman" w:cs="Times New Roman"/>
          <w:sz w:val="28"/>
        </w:rPr>
      </w:pPr>
      <w:r w:rsidRPr="00AC53CD">
        <w:rPr>
          <w:rFonts w:ascii="Times New Roman" w:hAnsi="Times New Roman" w:cs="Times New Roman"/>
          <w:sz w:val="28"/>
        </w:rPr>
        <w:t xml:space="preserve"> Uzupełnij poniższe minidialogi (3.1.–3.3.), wybierając spośród podanych odpowiedzi brakującą wypowiedź jednej z osób. Zakreśl literę A, B albo C. </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 xml:space="preserve"> </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 xml:space="preserve">3.1. X: Gehst du heute mit ins Konzert? Y: _________________________ </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A. Nein, ich habe nicht gespielt.</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 xml:space="preserve"> B. Nein, ich habe andere Pläne. </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 xml:space="preserve">C. Nein, morgen kann ich nicht. </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 xml:space="preserve"> </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 xml:space="preserve">3.2. X: _________________________ Y: Ich mag Geschichte am liebsten. </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A. Wie heißt dein Lieblingslehrer?</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 xml:space="preserve"> B. Wann hast du Geschichte? </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 xml:space="preserve">C. Was ist dein Lieblingsfach? </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 xml:space="preserve"> </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 xml:space="preserve">3.3. X: _________________________ Y: Meine Klasse fährt nach Berlin. </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 xml:space="preserve">A. Was plant ihr für den Mai? </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 xml:space="preserve">B. Warum besucht man oft Deutschland? </w:t>
      </w:r>
    </w:p>
    <w:p w:rsidR="00D4557C" w:rsidRPr="00AC53CD" w:rsidRDefault="00D4557C" w:rsidP="00D4557C">
      <w:pPr>
        <w:rPr>
          <w:rFonts w:ascii="Times New Roman" w:hAnsi="Times New Roman" w:cs="Times New Roman"/>
          <w:sz w:val="24"/>
        </w:rPr>
      </w:pPr>
      <w:r w:rsidRPr="00AC53CD">
        <w:rPr>
          <w:rFonts w:ascii="Times New Roman" w:hAnsi="Times New Roman" w:cs="Times New Roman"/>
          <w:sz w:val="24"/>
        </w:rPr>
        <w:t>C. Wohin fährt deine Familie in den Urlaub?</w:t>
      </w:r>
    </w:p>
    <w:sectPr w:rsidR="00D4557C" w:rsidRPr="00AC53CD" w:rsidSect="005373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CFB" w:rsidRDefault="00935CFB" w:rsidP="00D4557C">
      <w:pPr>
        <w:spacing w:after="0" w:line="240" w:lineRule="auto"/>
      </w:pPr>
      <w:r>
        <w:separator/>
      </w:r>
    </w:p>
  </w:endnote>
  <w:endnote w:type="continuationSeparator" w:id="1">
    <w:p w:rsidR="00935CFB" w:rsidRDefault="00935CFB" w:rsidP="00D45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CFB" w:rsidRDefault="00935CFB" w:rsidP="00D4557C">
      <w:pPr>
        <w:spacing w:after="0" w:line="240" w:lineRule="auto"/>
      </w:pPr>
      <w:r>
        <w:separator/>
      </w:r>
    </w:p>
  </w:footnote>
  <w:footnote w:type="continuationSeparator" w:id="1">
    <w:p w:rsidR="00935CFB" w:rsidRDefault="00935CFB" w:rsidP="00D455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5F9"/>
    <w:multiLevelType w:val="multilevel"/>
    <w:tmpl w:val="C7F6C1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557C"/>
    <w:rsid w:val="0045771F"/>
    <w:rsid w:val="0053733D"/>
    <w:rsid w:val="00935CFB"/>
    <w:rsid w:val="00AC53CD"/>
    <w:rsid w:val="00C137D8"/>
    <w:rsid w:val="00D455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3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557C"/>
    <w:pPr>
      <w:ind w:left="720"/>
      <w:contextualSpacing/>
    </w:pPr>
  </w:style>
  <w:style w:type="table" w:styleId="Tabela-Siatka">
    <w:name w:val="Table Grid"/>
    <w:basedOn w:val="Standardowy"/>
    <w:uiPriority w:val="59"/>
    <w:rsid w:val="00D455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D4557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4557C"/>
  </w:style>
  <w:style w:type="paragraph" w:styleId="Stopka">
    <w:name w:val="footer"/>
    <w:basedOn w:val="Normalny"/>
    <w:link w:val="StopkaZnak"/>
    <w:uiPriority w:val="99"/>
    <w:semiHidden/>
    <w:unhideWhenUsed/>
    <w:rsid w:val="00D4557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455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631</Words>
  <Characters>3789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Krauze</dc:creator>
  <cp:lastModifiedBy>Milena Krauze</cp:lastModifiedBy>
  <cp:revision>1</cp:revision>
  <dcterms:created xsi:type="dcterms:W3CDTF">2020-05-27T07:29:00Z</dcterms:created>
  <dcterms:modified xsi:type="dcterms:W3CDTF">2020-05-27T07:41:00Z</dcterms:modified>
</cp:coreProperties>
</file>